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4691E" w14:textId="77777777" w:rsidR="00B811D1" w:rsidRPr="002168E0" w:rsidRDefault="00B811D1" w:rsidP="005821AD">
      <w:pPr>
        <w:jc w:val="center"/>
        <w:rPr>
          <w:rFonts w:cs="Helvetica"/>
          <w:b/>
          <w:color w:val="000000"/>
          <w:sz w:val="24"/>
          <w:szCs w:val="24"/>
          <w:lang w:val="es-ES_tradnl"/>
        </w:rPr>
      </w:pPr>
    </w:p>
    <w:p w14:paraId="0CFBE6AA" w14:textId="77777777" w:rsidR="002316A6" w:rsidRDefault="002316A6" w:rsidP="00CC698C">
      <w:pPr>
        <w:pStyle w:val="NoSpacing"/>
        <w:outlineLvl w:val="0"/>
        <w:rPr>
          <w:b/>
          <w:sz w:val="32"/>
          <w:szCs w:val="32"/>
          <w:lang w:val="es-ES_tradnl"/>
        </w:rPr>
      </w:pPr>
    </w:p>
    <w:p w14:paraId="18BBEEB3" w14:textId="77777777" w:rsidR="00DA3882" w:rsidRPr="002168E0" w:rsidRDefault="00E106BF" w:rsidP="00DE00CE">
      <w:pPr>
        <w:pStyle w:val="NoSpacing"/>
        <w:jc w:val="center"/>
        <w:outlineLvl w:val="0"/>
        <w:rPr>
          <w:b/>
          <w:sz w:val="32"/>
          <w:szCs w:val="32"/>
          <w:lang w:val="es-ES_tradnl"/>
        </w:rPr>
      </w:pPr>
      <w:r w:rsidRPr="002168E0">
        <w:rPr>
          <w:b/>
          <w:sz w:val="32"/>
          <w:szCs w:val="32"/>
          <w:lang w:val="es-ES_tradnl"/>
        </w:rPr>
        <w:t>COMUNICADO DE PRENSA</w:t>
      </w:r>
    </w:p>
    <w:p w14:paraId="7CC11779" w14:textId="77777777" w:rsidR="00B811D1" w:rsidRPr="002168E0" w:rsidRDefault="00B811D1" w:rsidP="005821AD">
      <w:pPr>
        <w:jc w:val="center"/>
        <w:rPr>
          <w:rFonts w:cs="Helvetica"/>
          <w:b/>
          <w:color w:val="000000"/>
          <w:sz w:val="24"/>
          <w:szCs w:val="24"/>
          <w:lang w:val="es-ES_tradnl"/>
        </w:rPr>
      </w:pPr>
    </w:p>
    <w:p w14:paraId="16AE83FB" w14:textId="77777777" w:rsidR="00DA3882" w:rsidRPr="002168E0" w:rsidRDefault="00DA3882" w:rsidP="00DE00CE">
      <w:pPr>
        <w:jc w:val="right"/>
        <w:outlineLvl w:val="0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>Contact</w:t>
      </w:r>
      <w:r w:rsidR="00E106BF" w:rsidRPr="002168E0">
        <w:rPr>
          <w:rFonts w:eastAsia="Times New Roman" w:cs="Times New Roman"/>
          <w:lang w:val="es-ES_tradnl"/>
        </w:rPr>
        <w:t>o</w:t>
      </w:r>
      <w:r w:rsidRPr="002168E0">
        <w:rPr>
          <w:rFonts w:eastAsia="Times New Roman" w:cs="Times New Roman"/>
          <w:lang w:val="es-ES_tradnl"/>
        </w:rPr>
        <w:t>: Josette Pagán</w:t>
      </w:r>
    </w:p>
    <w:p w14:paraId="4009F3F3" w14:textId="77777777" w:rsidR="00DA3882" w:rsidRPr="002168E0" w:rsidRDefault="00AD3F62" w:rsidP="00DA3882">
      <w:pPr>
        <w:jc w:val="right"/>
        <w:rPr>
          <w:rFonts w:eastAsia="Times New Roman" w:cs="Times New Roman"/>
          <w:lang w:val="es-ES_tradnl"/>
        </w:rPr>
      </w:pPr>
      <w:hyperlink r:id="rId9" w:history="1">
        <w:r w:rsidR="00DA3882" w:rsidRPr="002168E0">
          <w:rPr>
            <w:rStyle w:val="Hyperlink"/>
            <w:rFonts w:eastAsia="Times New Roman" w:cs="Times New Roman"/>
            <w:color w:val="auto"/>
            <w:u w:val="none"/>
            <w:lang w:val="es-ES_tradnl"/>
          </w:rPr>
          <w:t>josettepagan@gmail.com</w:t>
        </w:r>
      </w:hyperlink>
    </w:p>
    <w:p w14:paraId="58E07ADB" w14:textId="77777777" w:rsidR="00DA3882" w:rsidRPr="002168E0" w:rsidRDefault="00DA3882" w:rsidP="00DA3882">
      <w:pPr>
        <w:jc w:val="right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>787.525.1826</w:t>
      </w:r>
    </w:p>
    <w:p w14:paraId="36D60BA3" w14:textId="77777777" w:rsidR="000A193F" w:rsidRPr="002168E0" w:rsidRDefault="000A193F" w:rsidP="00DF7156">
      <w:pPr>
        <w:jc w:val="center"/>
        <w:rPr>
          <w:rFonts w:eastAsia="Times New Roman" w:cs="Times New Roman"/>
          <w:b/>
          <w:sz w:val="24"/>
          <w:szCs w:val="24"/>
          <w:lang w:val="es-ES_tradnl"/>
        </w:rPr>
      </w:pPr>
    </w:p>
    <w:p w14:paraId="7DD69660" w14:textId="77777777" w:rsidR="00536C71" w:rsidRDefault="00536C71" w:rsidP="000A193F">
      <w:pPr>
        <w:jc w:val="center"/>
        <w:rPr>
          <w:rFonts w:cs="Helvetica"/>
          <w:i/>
          <w:color w:val="000000"/>
          <w:sz w:val="24"/>
          <w:szCs w:val="24"/>
          <w:lang w:val="es-ES_tradnl"/>
        </w:rPr>
      </w:pPr>
    </w:p>
    <w:p w14:paraId="45496730" w14:textId="022989F1" w:rsidR="000A193F" w:rsidRPr="002168E0" w:rsidRDefault="000A193F" w:rsidP="000A193F">
      <w:pPr>
        <w:jc w:val="center"/>
        <w:rPr>
          <w:rFonts w:eastAsia="Times New Roman" w:cs="Times New Roman"/>
          <w:b/>
          <w:sz w:val="24"/>
          <w:szCs w:val="24"/>
          <w:lang w:val="es-ES_tradnl"/>
        </w:rPr>
      </w:pPr>
      <w:r w:rsidRPr="002168E0">
        <w:rPr>
          <w:rFonts w:eastAsia="Times New Roman" w:cs="Times New Roman"/>
          <w:b/>
          <w:sz w:val="24"/>
          <w:szCs w:val="24"/>
          <w:lang w:val="es-ES_tradnl"/>
        </w:rPr>
        <w:t>Pravan</w:t>
      </w:r>
      <w:r w:rsidR="00536C71">
        <w:rPr>
          <w:rFonts w:eastAsia="Times New Roman" w:cs="Times New Roman"/>
          <w:b/>
          <w:sz w:val="24"/>
          <w:szCs w:val="24"/>
          <w:lang w:val="es-ES_tradnl"/>
        </w:rPr>
        <w:t xml:space="preserve"> </w:t>
      </w:r>
      <w:r w:rsidRPr="002168E0">
        <w:rPr>
          <w:rFonts w:eastAsia="Times New Roman" w:cs="Times New Roman"/>
          <w:b/>
          <w:sz w:val="24"/>
          <w:szCs w:val="24"/>
          <w:lang w:val="es-ES_tradnl"/>
        </w:rPr>
        <w:t xml:space="preserve">Health Group y Putnam Bridge invierten conjuntamente sobre $3 millones en la primera instalación de salud y bienestar integral de Puerto Rico en Ciudadela. </w:t>
      </w:r>
    </w:p>
    <w:p w14:paraId="2C08651F" w14:textId="77777777" w:rsidR="000A193F" w:rsidRPr="002168E0" w:rsidRDefault="000A193F" w:rsidP="00DF7156">
      <w:pPr>
        <w:jc w:val="center"/>
        <w:rPr>
          <w:rFonts w:eastAsia="Times New Roman" w:cs="Times New Roman"/>
          <w:b/>
          <w:i/>
          <w:sz w:val="22"/>
          <w:szCs w:val="22"/>
          <w:lang w:val="es-ES_tradnl"/>
        </w:rPr>
      </w:pPr>
    </w:p>
    <w:p w14:paraId="591C1114" w14:textId="77777777" w:rsidR="00E106BF" w:rsidRPr="002168E0" w:rsidRDefault="000A193F" w:rsidP="000A193F">
      <w:pPr>
        <w:jc w:val="center"/>
        <w:rPr>
          <w:rFonts w:eastAsia="Times New Roman" w:cs="Times New Roman"/>
          <w:b/>
          <w:i/>
          <w:sz w:val="22"/>
          <w:szCs w:val="22"/>
          <w:lang w:val="es-ES_tradnl"/>
        </w:rPr>
      </w:pPr>
      <w:r w:rsidRPr="002168E0">
        <w:rPr>
          <w:rFonts w:eastAsia="Times New Roman" w:cs="Times New Roman"/>
          <w:b/>
          <w:i/>
          <w:sz w:val="22"/>
          <w:szCs w:val="22"/>
          <w:lang w:val="es-ES_tradnl"/>
        </w:rPr>
        <w:t>La innovadora facilidad contribuirá a mejorar significativamente el cuidado de la salud en la Isla.</w:t>
      </w:r>
      <w:r w:rsidR="005B7C0C" w:rsidRPr="002168E0">
        <w:rPr>
          <w:rFonts w:eastAsia="Times New Roman" w:cs="Times New Roman"/>
          <w:b/>
          <w:i/>
          <w:sz w:val="22"/>
          <w:szCs w:val="22"/>
          <w:lang w:val="es-ES_tradnl"/>
        </w:rPr>
        <w:br/>
      </w:r>
      <w:r w:rsidR="005B7C0C" w:rsidRPr="002168E0">
        <w:rPr>
          <w:rFonts w:eastAsia="Times New Roman" w:cs="Times New Roman"/>
          <w:i/>
          <w:sz w:val="22"/>
          <w:szCs w:val="22"/>
          <w:lang w:val="es-ES_tradnl"/>
        </w:rPr>
        <w:br/>
      </w:r>
    </w:p>
    <w:p w14:paraId="24C81CA9" w14:textId="77777777" w:rsidR="00B20CB2" w:rsidRPr="002168E0" w:rsidRDefault="005B7C0C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b/>
          <w:i/>
          <w:sz w:val="16"/>
          <w:szCs w:val="16"/>
          <w:lang w:val="es-ES_tradnl"/>
        </w:rPr>
        <w:t>6 de junio de 2017, San Juan, Puerto Rico -</w:t>
      </w:r>
      <w:r w:rsidRPr="002168E0">
        <w:rPr>
          <w:rFonts w:eastAsia="Times New Roman" w:cs="Times New Roman"/>
          <w:lang w:val="es-ES_tradnl"/>
        </w:rPr>
        <w:t xml:space="preserve"> No es un secreto que el sector de la salud </w:t>
      </w:r>
      <w:r w:rsidR="00B20CB2" w:rsidRPr="002168E0">
        <w:rPr>
          <w:rFonts w:eastAsia="Times New Roman" w:cs="Times New Roman"/>
          <w:lang w:val="es-ES_tradnl"/>
        </w:rPr>
        <w:t>en Puerto Rico está en crisis y que el acceso a servicios de salud de calidad es limitado</w:t>
      </w:r>
      <w:r w:rsidRPr="002168E0">
        <w:rPr>
          <w:rFonts w:eastAsia="Times New Roman" w:cs="Times New Roman"/>
          <w:lang w:val="es-ES_tradnl"/>
        </w:rPr>
        <w:t xml:space="preserve"> y difícil. </w:t>
      </w:r>
      <w:r w:rsidR="00155321" w:rsidRPr="002168E0">
        <w:rPr>
          <w:rFonts w:eastAsia="Times New Roman" w:cs="Times New Roman"/>
          <w:lang w:val="es-ES_tradnl"/>
        </w:rPr>
        <w:t>De igual manera, el</w:t>
      </w:r>
      <w:r w:rsidR="00B20CB2" w:rsidRPr="002168E0">
        <w:rPr>
          <w:rFonts w:eastAsia="Times New Roman" w:cs="Times New Roman"/>
          <w:lang w:val="es-ES_tradnl"/>
        </w:rPr>
        <w:t xml:space="preserve"> transformar y establecer un nuevo modelo para atender el cuidado de la salud en la Isla requiere de</w:t>
      </w:r>
      <w:r w:rsidRPr="002168E0">
        <w:rPr>
          <w:rFonts w:eastAsia="Times New Roman" w:cs="Times New Roman"/>
          <w:lang w:val="es-ES_tradnl"/>
        </w:rPr>
        <w:t xml:space="preserve"> visionarios </w:t>
      </w:r>
      <w:r w:rsidR="00B20CB2" w:rsidRPr="002168E0">
        <w:rPr>
          <w:rFonts w:eastAsia="Times New Roman" w:cs="Times New Roman"/>
          <w:lang w:val="es-ES_tradnl"/>
        </w:rPr>
        <w:t xml:space="preserve">con ideas afines </w:t>
      </w:r>
      <w:r w:rsidR="00931DB5" w:rsidRPr="002168E0">
        <w:rPr>
          <w:rFonts w:eastAsia="Times New Roman" w:cs="Times New Roman"/>
          <w:lang w:val="es-ES_tradnl"/>
        </w:rPr>
        <w:t>y</w:t>
      </w:r>
      <w:r w:rsidR="00B20CB2" w:rsidRPr="002168E0">
        <w:rPr>
          <w:rFonts w:eastAsia="Times New Roman" w:cs="Times New Roman"/>
          <w:lang w:val="es-ES_tradnl"/>
        </w:rPr>
        <w:t xml:space="preserve"> </w:t>
      </w:r>
      <w:r w:rsidR="00155321" w:rsidRPr="002168E0">
        <w:rPr>
          <w:rFonts w:eastAsia="Times New Roman" w:cs="Times New Roman"/>
          <w:lang w:val="es-ES_tradnl"/>
        </w:rPr>
        <w:t xml:space="preserve">que estén </w:t>
      </w:r>
      <w:r w:rsidR="00B20CB2" w:rsidRPr="002168E0">
        <w:rPr>
          <w:rFonts w:eastAsia="Times New Roman" w:cs="Times New Roman"/>
          <w:lang w:val="es-ES_tradnl"/>
        </w:rPr>
        <w:t xml:space="preserve">comprometidos en trabajar </w:t>
      </w:r>
      <w:r w:rsidR="00155321" w:rsidRPr="002168E0">
        <w:rPr>
          <w:rFonts w:eastAsia="Times New Roman" w:cs="Times New Roman"/>
          <w:lang w:val="es-ES_tradnl"/>
        </w:rPr>
        <w:t xml:space="preserve">juntos </w:t>
      </w:r>
      <w:r w:rsidR="00B20CB2" w:rsidRPr="002168E0">
        <w:rPr>
          <w:rFonts w:eastAsia="Times New Roman" w:cs="Times New Roman"/>
          <w:lang w:val="es-ES_tradnl"/>
        </w:rPr>
        <w:t>para</w:t>
      </w:r>
      <w:r w:rsidR="00931DB5" w:rsidRPr="002168E0">
        <w:rPr>
          <w:rFonts w:eastAsia="Times New Roman" w:cs="Times New Roman"/>
          <w:lang w:val="es-ES_tradnl"/>
        </w:rPr>
        <w:t xml:space="preserve"> lograr</w:t>
      </w:r>
      <w:r w:rsidR="00B20CB2" w:rsidRPr="002168E0">
        <w:rPr>
          <w:rFonts w:eastAsia="Times New Roman" w:cs="Times New Roman"/>
          <w:lang w:val="es-ES_tradnl"/>
        </w:rPr>
        <w:t xml:space="preserve"> un mejor futuro para</w:t>
      </w:r>
      <w:r w:rsidRPr="002168E0">
        <w:rPr>
          <w:rFonts w:eastAsia="Times New Roman" w:cs="Times New Roman"/>
          <w:lang w:val="es-ES_tradnl"/>
        </w:rPr>
        <w:t xml:space="preserve"> Puerto Rico</w:t>
      </w:r>
      <w:r w:rsidR="00B20CB2" w:rsidRPr="002168E0">
        <w:rPr>
          <w:rFonts w:eastAsia="Times New Roman" w:cs="Times New Roman"/>
          <w:lang w:val="es-ES_tradnl"/>
        </w:rPr>
        <w:t>.</w:t>
      </w:r>
      <w:r w:rsidRPr="002168E0">
        <w:rPr>
          <w:rFonts w:eastAsia="Times New Roman" w:cs="Times New Roman"/>
          <w:lang w:val="es-ES_tradnl"/>
        </w:rPr>
        <w:t xml:space="preserve"> </w:t>
      </w:r>
    </w:p>
    <w:p w14:paraId="2C00448E" w14:textId="1AFA38F0" w:rsidR="00E106BF" w:rsidRPr="002168E0" w:rsidRDefault="005B7C0C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  <w:t xml:space="preserve">La medicina preventiva y los programas de bienestar son universalmente reconocidos como la clave para mejorar </w:t>
      </w:r>
      <w:r w:rsidR="00D47005" w:rsidRPr="002168E0">
        <w:rPr>
          <w:rFonts w:eastAsia="Times New Roman" w:cs="Times New Roman"/>
          <w:lang w:val="es-ES_tradnl"/>
        </w:rPr>
        <w:t>los sistemas de salud</w:t>
      </w:r>
      <w:r w:rsidRPr="002168E0">
        <w:rPr>
          <w:rFonts w:eastAsia="Times New Roman" w:cs="Times New Roman"/>
          <w:lang w:val="es-ES_tradnl"/>
        </w:rPr>
        <w:t>. Basado en es</w:t>
      </w:r>
      <w:r w:rsidR="001472BE" w:rsidRPr="002168E0">
        <w:rPr>
          <w:rFonts w:eastAsia="Times New Roman" w:cs="Times New Roman"/>
          <w:lang w:val="es-ES_tradnl"/>
        </w:rPr>
        <w:t>t</w:t>
      </w:r>
      <w:r w:rsidRPr="002168E0">
        <w:rPr>
          <w:rFonts w:eastAsia="Times New Roman" w:cs="Times New Roman"/>
          <w:lang w:val="es-ES_tradnl"/>
        </w:rPr>
        <w:t xml:space="preserve">a convicción, un equipo de empresarios y expertos en salud </w:t>
      </w:r>
      <w:r w:rsidR="00293F01" w:rsidRPr="002168E0">
        <w:rPr>
          <w:rFonts w:eastAsia="Times New Roman" w:cs="Times New Roman"/>
          <w:lang w:val="es-ES_tradnl"/>
        </w:rPr>
        <w:t>ha creado</w:t>
      </w:r>
      <w:r w:rsidRPr="002168E0">
        <w:rPr>
          <w:rFonts w:eastAsia="Times New Roman" w:cs="Times New Roman"/>
          <w:lang w:val="es-ES_tradnl"/>
        </w:rPr>
        <w:t xml:space="preserve"> Pravan</w:t>
      </w:r>
      <w:r w:rsidR="00DE00CE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 xml:space="preserve">Health Group, la primera plataforma </w:t>
      </w:r>
      <w:r w:rsidR="00293F01" w:rsidRPr="002168E0">
        <w:rPr>
          <w:rFonts w:eastAsia="Times New Roman" w:cs="Times New Roman"/>
          <w:lang w:val="es-ES_tradnl"/>
        </w:rPr>
        <w:t xml:space="preserve">integrada </w:t>
      </w:r>
      <w:r w:rsidRPr="002168E0">
        <w:rPr>
          <w:rFonts w:eastAsia="Times New Roman" w:cs="Times New Roman"/>
          <w:lang w:val="es-ES_tradnl"/>
        </w:rPr>
        <w:t xml:space="preserve">de salud y bienestar en Puerto Rico. </w:t>
      </w:r>
      <w:r w:rsidR="00783DBF">
        <w:rPr>
          <w:rFonts w:eastAsia="Times New Roman" w:cs="Times New Roman"/>
          <w:lang w:val="es-ES_tradnl"/>
        </w:rPr>
        <w:t>El propósito de Pravan Health Group es inspirar un estilo de vida saludable</w:t>
      </w:r>
      <w:r w:rsidRPr="002168E0">
        <w:rPr>
          <w:rFonts w:eastAsia="Times New Roman" w:cs="Times New Roman"/>
          <w:lang w:val="es-ES_tradnl"/>
        </w:rPr>
        <w:t xml:space="preserve">. La plataforma de la compañía provee un acceso </w:t>
      </w:r>
      <w:r w:rsidR="00D47005" w:rsidRPr="002168E0">
        <w:rPr>
          <w:rFonts w:eastAsia="Times New Roman" w:cs="Times New Roman"/>
          <w:lang w:val="es-ES_tradnl"/>
        </w:rPr>
        <w:t>a servicios de salud impulsado por</w:t>
      </w:r>
      <w:r w:rsidRPr="002168E0">
        <w:rPr>
          <w:rFonts w:eastAsia="Times New Roman" w:cs="Times New Roman"/>
          <w:lang w:val="es-ES_tradnl"/>
        </w:rPr>
        <w:t xml:space="preserve"> tecno</w:t>
      </w:r>
      <w:r w:rsidR="00D47005" w:rsidRPr="002168E0">
        <w:rPr>
          <w:rFonts w:eastAsia="Times New Roman" w:cs="Times New Roman"/>
          <w:lang w:val="es-ES_tradnl"/>
        </w:rPr>
        <w:t xml:space="preserve">logía y </w:t>
      </w:r>
      <w:r w:rsidR="009D71A8" w:rsidRPr="002168E0">
        <w:rPr>
          <w:rFonts w:eastAsia="Times New Roman" w:cs="Times New Roman"/>
          <w:lang w:val="es-ES_tradnl"/>
        </w:rPr>
        <w:t>enfocado</w:t>
      </w:r>
      <w:r w:rsidR="00D47005" w:rsidRPr="002168E0">
        <w:rPr>
          <w:rFonts w:eastAsia="Times New Roman" w:cs="Times New Roman"/>
          <w:lang w:val="es-ES_tradnl"/>
        </w:rPr>
        <w:t xml:space="preserve"> en el paciente, </w:t>
      </w:r>
      <w:r w:rsidR="00DA6E56" w:rsidRPr="002168E0">
        <w:rPr>
          <w:rFonts w:eastAsia="Times New Roman" w:cs="Times New Roman"/>
          <w:lang w:val="es-ES_tradnl"/>
        </w:rPr>
        <w:t>basado</w:t>
      </w:r>
      <w:r w:rsidRPr="002168E0">
        <w:rPr>
          <w:rFonts w:eastAsia="Times New Roman" w:cs="Times New Roman"/>
          <w:lang w:val="es-ES_tradnl"/>
        </w:rPr>
        <w:t xml:space="preserve"> ​</w:t>
      </w:r>
      <w:r w:rsidR="00155321" w:rsidRPr="002168E0">
        <w:rPr>
          <w:rFonts w:eastAsia="Times New Roman" w:cs="Times New Roman"/>
          <w:lang w:val="es-ES_tradnl"/>
        </w:rPr>
        <w:t>​en un modelo integrado</w:t>
      </w:r>
      <w:r w:rsidRPr="002168E0">
        <w:rPr>
          <w:rFonts w:eastAsia="Times New Roman" w:cs="Times New Roman"/>
          <w:lang w:val="es-ES_tradnl"/>
        </w:rPr>
        <w:t xml:space="preserve"> que incorpora bienestar, atención médica preventiva y </w:t>
      </w:r>
      <w:r w:rsidR="00293F01" w:rsidRPr="002168E0">
        <w:rPr>
          <w:rFonts w:eastAsia="Times New Roman" w:cs="Times New Roman"/>
          <w:lang w:val="es-ES_tradnl"/>
        </w:rPr>
        <w:t>servicios de urgencias 24/7.</w:t>
      </w:r>
      <w:r w:rsidR="000A6D2C" w:rsidRPr="002168E0">
        <w:rPr>
          <w:rFonts w:eastAsia="Times New Roman" w:cs="Times New Roman"/>
          <w:lang w:val="es-ES_tradnl"/>
        </w:rPr>
        <w:t xml:space="preserve"> </w:t>
      </w:r>
    </w:p>
    <w:p w14:paraId="2152C82A" w14:textId="45941DAD" w:rsidR="00E106BF" w:rsidRPr="002168E0" w:rsidRDefault="005B7C0C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  <w:t xml:space="preserve">"Hay un creciente </w:t>
      </w:r>
      <w:r w:rsidR="00AC4459">
        <w:rPr>
          <w:rFonts w:eastAsia="Times New Roman" w:cs="Times New Roman"/>
          <w:lang w:val="es-ES_tradnl"/>
        </w:rPr>
        <w:t>interés</w:t>
      </w:r>
      <w:r w:rsidRPr="002168E0">
        <w:rPr>
          <w:rFonts w:eastAsia="Times New Roman" w:cs="Times New Roman"/>
          <w:lang w:val="es-ES_tradnl"/>
        </w:rPr>
        <w:t xml:space="preserve"> </w:t>
      </w:r>
      <w:r w:rsidR="000B07B4" w:rsidRPr="002168E0">
        <w:rPr>
          <w:rFonts w:eastAsia="Times New Roman" w:cs="Times New Roman"/>
          <w:lang w:val="es-ES_tradnl"/>
        </w:rPr>
        <w:t>inter</w:t>
      </w:r>
      <w:r w:rsidRPr="002168E0">
        <w:rPr>
          <w:rFonts w:eastAsia="Times New Roman" w:cs="Times New Roman"/>
          <w:lang w:val="es-ES_tradnl"/>
        </w:rPr>
        <w:t xml:space="preserve">generacional en el bienestar. </w:t>
      </w:r>
      <w:r w:rsidR="00293F01" w:rsidRPr="002168E0">
        <w:rPr>
          <w:rFonts w:eastAsia="Times New Roman" w:cs="Times New Roman"/>
          <w:lang w:val="es-ES_tradnl"/>
        </w:rPr>
        <w:t>El</w:t>
      </w:r>
      <w:r w:rsidRPr="002168E0">
        <w:rPr>
          <w:rFonts w:eastAsia="Times New Roman" w:cs="Times New Roman"/>
          <w:lang w:val="es-ES_tradnl"/>
        </w:rPr>
        <w:t xml:space="preserve"> consumidor </w:t>
      </w:r>
      <w:r w:rsidR="00C43AAB" w:rsidRPr="002168E0">
        <w:rPr>
          <w:rFonts w:eastAsia="Times New Roman" w:cs="Times New Roman"/>
          <w:lang w:val="es-ES_tradnl"/>
        </w:rPr>
        <w:t xml:space="preserve">de hoy está </w:t>
      </w:r>
      <w:r w:rsidR="00293F01" w:rsidRPr="002168E0">
        <w:rPr>
          <w:rFonts w:eastAsia="Times New Roman" w:cs="Times New Roman"/>
          <w:lang w:val="es-ES_tradnl"/>
        </w:rPr>
        <w:t>mucho más consciente</w:t>
      </w:r>
      <w:r w:rsidR="00C43AAB" w:rsidRPr="002168E0">
        <w:rPr>
          <w:rFonts w:eastAsia="Times New Roman" w:cs="Times New Roman"/>
          <w:lang w:val="es-ES_tradnl"/>
        </w:rPr>
        <w:t xml:space="preserve"> </w:t>
      </w:r>
      <w:r w:rsidR="00293F01" w:rsidRPr="002168E0">
        <w:rPr>
          <w:rFonts w:eastAsia="Times New Roman" w:cs="Times New Roman"/>
          <w:lang w:val="es-ES_tradnl"/>
        </w:rPr>
        <w:t>de</w:t>
      </w:r>
      <w:r w:rsidR="00C43AAB" w:rsidRPr="002168E0">
        <w:rPr>
          <w:rFonts w:eastAsia="Times New Roman" w:cs="Times New Roman"/>
          <w:lang w:val="es-ES_tradnl"/>
        </w:rPr>
        <w:t xml:space="preserve"> la</w:t>
      </w:r>
      <w:r w:rsidRPr="002168E0">
        <w:rPr>
          <w:rFonts w:eastAsia="Times New Roman" w:cs="Times New Roman"/>
          <w:lang w:val="es-ES_tradnl"/>
        </w:rPr>
        <w:t xml:space="preserve"> importancia de la nutrición y el </w:t>
      </w:r>
      <w:r w:rsidR="00293F01" w:rsidRPr="002168E0">
        <w:rPr>
          <w:rFonts w:eastAsia="Times New Roman" w:cs="Times New Roman"/>
          <w:lang w:val="es-ES_tradnl"/>
        </w:rPr>
        <w:t>ejercicio como vehículo</w:t>
      </w:r>
      <w:r w:rsidRPr="002168E0">
        <w:rPr>
          <w:rFonts w:eastAsia="Times New Roman" w:cs="Times New Roman"/>
          <w:lang w:val="es-ES_tradnl"/>
        </w:rPr>
        <w:t xml:space="preserve"> para prevenir </w:t>
      </w:r>
      <w:r w:rsidR="00293F01" w:rsidRPr="002168E0">
        <w:rPr>
          <w:rFonts w:eastAsia="Times New Roman" w:cs="Times New Roman"/>
          <w:lang w:val="es-ES_tradnl"/>
        </w:rPr>
        <w:t xml:space="preserve">enfermedades crónicas </w:t>
      </w:r>
      <w:r w:rsidRPr="002168E0">
        <w:rPr>
          <w:rFonts w:eastAsia="Times New Roman" w:cs="Times New Roman"/>
          <w:lang w:val="es-ES_tradnl"/>
        </w:rPr>
        <w:t xml:space="preserve">y tratar enfermedades </w:t>
      </w:r>
      <w:r w:rsidR="00293F01" w:rsidRPr="002168E0">
        <w:rPr>
          <w:rFonts w:eastAsia="Times New Roman" w:cs="Times New Roman"/>
          <w:lang w:val="es-ES_tradnl"/>
        </w:rPr>
        <w:t xml:space="preserve">comunes </w:t>
      </w:r>
      <w:r w:rsidR="00823C15" w:rsidRPr="002168E0">
        <w:rPr>
          <w:rFonts w:eastAsia="Times New Roman" w:cs="Times New Roman"/>
          <w:lang w:val="es-ES_tradnl"/>
        </w:rPr>
        <w:t>mediante</w:t>
      </w:r>
      <w:r w:rsidRPr="002168E0">
        <w:rPr>
          <w:rFonts w:eastAsia="Times New Roman" w:cs="Times New Roman"/>
          <w:lang w:val="es-ES_tradnl"/>
        </w:rPr>
        <w:t xml:space="preserve"> cambios </w:t>
      </w:r>
      <w:r w:rsidR="00C43AAB" w:rsidRPr="002168E0">
        <w:rPr>
          <w:rFonts w:eastAsia="Times New Roman" w:cs="Times New Roman"/>
          <w:lang w:val="es-ES_tradnl"/>
        </w:rPr>
        <w:t xml:space="preserve">en los </w:t>
      </w:r>
      <w:r w:rsidR="00293F01" w:rsidRPr="002168E0">
        <w:rPr>
          <w:rFonts w:eastAsia="Times New Roman" w:cs="Times New Roman"/>
          <w:lang w:val="es-ES_tradnl"/>
        </w:rPr>
        <w:t>estilos de vida</w:t>
      </w:r>
      <w:r w:rsidR="001E5D87" w:rsidRPr="002168E0">
        <w:rPr>
          <w:rFonts w:eastAsia="Times New Roman" w:cs="Times New Roman"/>
          <w:lang w:val="es-ES_tradnl"/>
        </w:rPr>
        <w:t xml:space="preserve">. Sin embargo, la mayoría de las personas </w:t>
      </w:r>
      <w:r w:rsidRPr="002168E0">
        <w:rPr>
          <w:rFonts w:eastAsia="Times New Roman" w:cs="Times New Roman"/>
          <w:lang w:val="es-ES_tradnl"/>
        </w:rPr>
        <w:t xml:space="preserve">no </w:t>
      </w:r>
      <w:r w:rsidR="00280BE5" w:rsidRPr="002168E0">
        <w:rPr>
          <w:rFonts w:eastAsia="Times New Roman" w:cs="Times New Roman"/>
          <w:lang w:val="es-ES_tradnl"/>
        </w:rPr>
        <w:t>cuentan con</w:t>
      </w:r>
      <w:r w:rsidRPr="002168E0">
        <w:rPr>
          <w:rFonts w:eastAsia="Times New Roman" w:cs="Times New Roman"/>
          <w:lang w:val="es-ES_tradnl"/>
        </w:rPr>
        <w:t xml:space="preserve"> un </w:t>
      </w:r>
      <w:r w:rsidR="00293F01" w:rsidRPr="002168E0">
        <w:rPr>
          <w:rFonts w:eastAsia="Times New Roman" w:cs="Times New Roman"/>
          <w:lang w:val="es-ES_tradnl"/>
        </w:rPr>
        <w:t xml:space="preserve">equipo </w:t>
      </w:r>
      <w:r w:rsidRPr="002168E0">
        <w:rPr>
          <w:rFonts w:eastAsia="Times New Roman" w:cs="Times New Roman"/>
          <w:lang w:val="es-ES_tradnl"/>
        </w:rPr>
        <w:t xml:space="preserve">médico de confianza </w:t>
      </w:r>
      <w:r w:rsidR="001E5D87" w:rsidRPr="002168E0">
        <w:rPr>
          <w:rFonts w:eastAsia="Times New Roman" w:cs="Times New Roman"/>
          <w:lang w:val="es-ES_tradnl"/>
        </w:rPr>
        <w:t xml:space="preserve">que les oriente </w:t>
      </w:r>
      <w:r w:rsidR="00290960" w:rsidRPr="002168E0">
        <w:rPr>
          <w:rFonts w:eastAsia="Times New Roman" w:cs="Times New Roman"/>
          <w:lang w:val="es-ES_tradnl"/>
        </w:rPr>
        <w:t>sobre</w:t>
      </w:r>
      <w:r w:rsidR="001E5D87" w:rsidRPr="002168E0">
        <w:rPr>
          <w:rFonts w:eastAsia="Times New Roman" w:cs="Times New Roman"/>
          <w:lang w:val="es-ES_tradnl"/>
        </w:rPr>
        <w:t xml:space="preserve"> las diversas alternativas </w:t>
      </w:r>
      <w:r w:rsidRPr="002168E0">
        <w:rPr>
          <w:rFonts w:eastAsia="Times New Roman" w:cs="Times New Roman"/>
          <w:lang w:val="es-ES_tradnl"/>
        </w:rPr>
        <w:t xml:space="preserve">médicas, nutricionales, </w:t>
      </w:r>
      <w:r w:rsidR="00293F01" w:rsidRPr="002168E0">
        <w:rPr>
          <w:rFonts w:eastAsia="Times New Roman" w:cs="Times New Roman"/>
          <w:lang w:val="es-ES_tradnl"/>
        </w:rPr>
        <w:t xml:space="preserve">y </w:t>
      </w:r>
      <w:r w:rsidRPr="002168E0">
        <w:rPr>
          <w:rFonts w:eastAsia="Times New Roman" w:cs="Times New Roman"/>
          <w:lang w:val="es-ES_tradnl"/>
        </w:rPr>
        <w:t>de bienestar</w:t>
      </w:r>
      <w:r w:rsidR="001E5D87" w:rsidRPr="002168E0">
        <w:rPr>
          <w:rFonts w:eastAsia="Times New Roman" w:cs="Times New Roman"/>
          <w:lang w:val="es-ES_tradnl"/>
        </w:rPr>
        <w:t xml:space="preserve"> a su alcance</w:t>
      </w:r>
      <w:r w:rsidRPr="002168E0">
        <w:rPr>
          <w:rFonts w:eastAsia="Times New Roman" w:cs="Times New Roman"/>
          <w:lang w:val="es-ES_tradnl"/>
        </w:rPr>
        <w:t xml:space="preserve">.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</w:t>
      </w:r>
      <w:r w:rsidR="00280BE5" w:rsidRPr="002168E0">
        <w:rPr>
          <w:rFonts w:eastAsia="Times New Roman" w:cs="Times New Roman"/>
          <w:lang w:val="es-ES_tradnl"/>
        </w:rPr>
        <w:t>pro</w:t>
      </w:r>
      <w:r w:rsidR="00293F01" w:rsidRPr="002168E0">
        <w:rPr>
          <w:rFonts w:eastAsia="Times New Roman" w:cs="Times New Roman"/>
          <w:lang w:val="es-ES_tradnl"/>
        </w:rPr>
        <w:t>moverá</w:t>
      </w:r>
      <w:r w:rsidRPr="002168E0">
        <w:rPr>
          <w:rFonts w:eastAsia="Times New Roman" w:cs="Times New Roman"/>
          <w:lang w:val="es-ES_tradnl"/>
        </w:rPr>
        <w:t xml:space="preserve"> </w:t>
      </w:r>
      <w:r w:rsidR="00823C15" w:rsidRPr="002168E0">
        <w:rPr>
          <w:rFonts w:eastAsia="Times New Roman" w:cs="Times New Roman"/>
          <w:lang w:val="es-ES_tradnl"/>
        </w:rPr>
        <w:t>la</w:t>
      </w:r>
      <w:r w:rsidR="001E5D87" w:rsidRPr="002168E0">
        <w:rPr>
          <w:rFonts w:eastAsia="Times New Roman" w:cs="Times New Roman"/>
          <w:lang w:val="es-ES_tradnl"/>
        </w:rPr>
        <w:t xml:space="preserve"> práctica de salud proactiva</w:t>
      </w:r>
      <w:r w:rsidRPr="002168E0">
        <w:rPr>
          <w:rFonts w:eastAsia="Times New Roman" w:cs="Times New Roman"/>
          <w:lang w:val="es-ES_tradnl"/>
        </w:rPr>
        <w:t xml:space="preserve"> y preventiva </w:t>
      </w:r>
      <w:r w:rsidR="001E5D87" w:rsidRPr="002168E0">
        <w:rPr>
          <w:rFonts w:eastAsia="Times New Roman" w:cs="Times New Roman"/>
          <w:lang w:val="es-ES_tradnl"/>
        </w:rPr>
        <w:t xml:space="preserve">que </w:t>
      </w:r>
      <w:r w:rsidR="00280BE5" w:rsidRPr="002168E0">
        <w:rPr>
          <w:rFonts w:eastAsia="Times New Roman" w:cs="Times New Roman"/>
          <w:lang w:val="es-ES_tradnl"/>
        </w:rPr>
        <w:t xml:space="preserve">tanto </w:t>
      </w:r>
      <w:r w:rsidR="001E5D87" w:rsidRPr="002168E0">
        <w:rPr>
          <w:rFonts w:eastAsia="Times New Roman" w:cs="Times New Roman"/>
          <w:lang w:val="es-ES_tradnl"/>
        </w:rPr>
        <w:t xml:space="preserve">necesita </w:t>
      </w:r>
      <w:r w:rsidR="003E1171" w:rsidRPr="002168E0">
        <w:rPr>
          <w:rFonts w:eastAsia="Times New Roman" w:cs="Times New Roman"/>
          <w:lang w:val="es-ES_tradnl"/>
        </w:rPr>
        <w:t>Puerto Rico</w:t>
      </w:r>
      <w:r w:rsidR="001E5D87" w:rsidRPr="002168E0">
        <w:rPr>
          <w:rFonts w:eastAsia="Times New Roman" w:cs="Times New Roman"/>
          <w:lang w:val="es-ES_tradnl"/>
        </w:rPr>
        <w:t>,"</w:t>
      </w:r>
      <w:r w:rsidRPr="002168E0">
        <w:rPr>
          <w:rFonts w:eastAsia="Times New Roman" w:cs="Times New Roman"/>
          <w:lang w:val="es-ES_tradnl"/>
        </w:rPr>
        <w:t xml:space="preserve"> </w:t>
      </w:r>
      <w:r w:rsidR="001E5D87" w:rsidRPr="002168E0">
        <w:rPr>
          <w:rFonts w:eastAsia="Times New Roman" w:cs="Times New Roman"/>
          <w:lang w:val="es-ES_tradnl"/>
        </w:rPr>
        <w:t>afirmó</w:t>
      </w:r>
      <w:r w:rsidRPr="002168E0">
        <w:rPr>
          <w:rFonts w:eastAsia="Times New Roman" w:cs="Times New Roman"/>
          <w:lang w:val="es-ES_tradnl"/>
        </w:rPr>
        <w:t xml:space="preserve"> Dav</w:t>
      </w:r>
      <w:r w:rsidR="00280BE5" w:rsidRPr="002168E0">
        <w:rPr>
          <w:rFonts w:eastAsia="Times New Roman" w:cs="Times New Roman"/>
          <w:lang w:val="es-ES_tradnl"/>
        </w:rPr>
        <w:t>id Melchor, socio fundador y principal oficial ejecutivo</w:t>
      </w:r>
      <w:r w:rsidRPr="002168E0">
        <w:rPr>
          <w:rFonts w:eastAsia="Times New Roman" w:cs="Times New Roman"/>
          <w:lang w:val="es-ES_tradnl"/>
        </w:rPr>
        <w:t xml:space="preserve"> de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Group.</w:t>
      </w:r>
    </w:p>
    <w:p w14:paraId="7FD5BF28" w14:textId="77777777" w:rsidR="00E106BF" w:rsidRPr="002168E0" w:rsidRDefault="005B7C0C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  <w:t>Nicholas Prouty, director general de Putnam Bridge, cree e</w:t>
      </w:r>
      <w:r w:rsidR="00280BE5" w:rsidRPr="002168E0">
        <w:rPr>
          <w:rFonts w:eastAsia="Times New Roman" w:cs="Times New Roman"/>
          <w:lang w:val="es-ES_tradnl"/>
        </w:rPr>
        <w:t xml:space="preserve">n los negocios con un propósito </w:t>
      </w:r>
      <w:r w:rsidRPr="002168E0">
        <w:rPr>
          <w:rFonts w:eastAsia="Times New Roman" w:cs="Times New Roman"/>
          <w:lang w:val="es-ES_tradnl"/>
        </w:rPr>
        <w:t>m</w:t>
      </w:r>
      <w:r w:rsidR="00280BE5" w:rsidRPr="002168E0">
        <w:rPr>
          <w:rFonts w:eastAsia="Times New Roman" w:cs="Times New Roman"/>
          <w:lang w:val="es-ES_tradnl"/>
        </w:rPr>
        <w:t>ás allá de la rentabilidad; n</w:t>
      </w:r>
      <w:r w:rsidRPr="002168E0">
        <w:rPr>
          <w:rFonts w:eastAsia="Times New Roman" w:cs="Times New Roman"/>
          <w:lang w:val="es-ES_tradnl"/>
        </w:rPr>
        <w:t xml:space="preserve">egocios que </w:t>
      </w:r>
      <w:r w:rsidR="00280BE5" w:rsidRPr="002168E0">
        <w:rPr>
          <w:rFonts w:eastAsia="Times New Roman" w:cs="Times New Roman"/>
          <w:lang w:val="es-ES_tradnl"/>
        </w:rPr>
        <w:t>marcan</w:t>
      </w:r>
      <w:r w:rsidRPr="002168E0">
        <w:rPr>
          <w:rFonts w:eastAsia="Times New Roman" w:cs="Times New Roman"/>
          <w:lang w:val="es-ES_tradnl"/>
        </w:rPr>
        <w:t xml:space="preserve"> una diferencia a largo plazo. </w:t>
      </w:r>
      <w:r w:rsidR="00443ECA" w:rsidRPr="002168E0">
        <w:rPr>
          <w:rFonts w:eastAsia="Times New Roman" w:cs="Times New Roman"/>
          <w:lang w:val="es-ES_tradnl"/>
        </w:rPr>
        <w:t>E</w:t>
      </w:r>
      <w:r w:rsidR="00280BE5" w:rsidRPr="002168E0">
        <w:rPr>
          <w:rFonts w:eastAsia="Times New Roman" w:cs="Times New Roman"/>
          <w:lang w:val="es-ES_tradnl"/>
        </w:rPr>
        <w:t>ste visionario</w:t>
      </w:r>
      <w:r w:rsidRPr="002168E0">
        <w:rPr>
          <w:rFonts w:eastAsia="Times New Roman" w:cs="Times New Roman"/>
          <w:lang w:val="es-ES_tradnl"/>
        </w:rPr>
        <w:t xml:space="preserve"> </w:t>
      </w:r>
      <w:r w:rsidR="00280BE5" w:rsidRPr="002168E0">
        <w:rPr>
          <w:rFonts w:eastAsia="Times New Roman" w:cs="Times New Roman"/>
          <w:lang w:val="es-ES_tradnl"/>
        </w:rPr>
        <w:t>estableció</w:t>
      </w:r>
      <w:r w:rsidRPr="002168E0">
        <w:rPr>
          <w:rFonts w:eastAsia="Times New Roman" w:cs="Times New Roman"/>
          <w:lang w:val="es-ES_tradnl"/>
        </w:rPr>
        <w:t xml:space="preserve"> </w:t>
      </w:r>
      <w:r w:rsidR="00443ECA" w:rsidRPr="002168E0">
        <w:rPr>
          <w:rFonts w:eastAsia="Times New Roman" w:cs="Times New Roman"/>
          <w:lang w:val="es-ES_tradnl"/>
        </w:rPr>
        <w:t xml:space="preserve">en Ciudadela </w:t>
      </w:r>
      <w:r w:rsidRPr="002168E0">
        <w:rPr>
          <w:rFonts w:eastAsia="Times New Roman" w:cs="Times New Roman"/>
          <w:lang w:val="es-ES_tradnl"/>
        </w:rPr>
        <w:t>un</w:t>
      </w:r>
      <w:r w:rsidR="00280BE5" w:rsidRPr="002168E0">
        <w:rPr>
          <w:rFonts w:eastAsia="Times New Roman" w:cs="Times New Roman"/>
          <w:lang w:val="es-ES_tradnl"/>
        </w:rPr>
        <w:t xml:space="preserve"> nuevo </w:t>
      </w:r>
      <w:r w:rsidRPr="002168E0">
        <w:rPr>
          <w:rFonts w:eastAsia="Times New Roman" w:cs="Times New Roman"/>
          <w:lang w:val="es-ES_tradnl"/>
        </w:rPr>
        <w:t xml:space="preserve">modelo </w:t>
      </w:r>
      <w:r w:rsidR="00280BE5" w:rsidRPr="002168E0">
        <w:rPr>
          <w:rFonts w:eastAsia="Times New Roman" w:cs="Times New Roman"/>
          <w:lang w:val="es-ES_tradnl"/>
        </w:rPr>
        <w:t xml:space="preserve">de </w:t>
      </w:r>
      <w:r w:rsidRPr="002168E0">
        <w:rPr>
          <w:rFonts w:eastAsia="Times New Roman" w:cs="Times New Roman"/>
          <w:lang w:val="es-ES_tradnl"/>
        </w:rPr>
        <w:t xml:space="preserve">urbanismo que </w:t>
      </w:r>
      <w:r w:rsidR="00280BE5" w:rsidRPr="002168E0">
        <w:rPr>
          <w:rFonts w:eastAsia="Times New Roman" w:cs="Times New Roman"/>
          <w:lang w:val="es-ES_tradnl"/>
        </w:rPr>
        <w:t>ha estimula</w:t>
      </w:r>
      <w:r w:rsidRPr="002168E0">
        <w:rPr>
          <w:rFonts w:eastAsia="Times New Roman" w:cs="Times New Roman"/>
          <w:lang w:val="es-ES_tradnl"/>
        </w:rPr>
        <w:t xml:space="preserve">do la renovación y el desarrollo alrededor de Santurce y está </w:t>
      </w:r>
      <w:r w:rsidR="00280BE5" w:rsidRPr="002168E0">
        <w:rPr>
          <w:rFonts w:eastAsia="Times New Roman" w:cs="Times New Roman"/>
          <w:lang w:val="es-ES_tradnl"/>
        </w:rPr>
        <w:t>contribuyendo</w:t>
      </w:r>
      <w:r w:rsidRPr="002168E0">
        <w:rPr>
          <w:rFonts w:eastAsia="Times New Roman" w:cs="Times New Roman"/>
          <w:lang w:val="es-ES_tradnl"/>
        </w:rPr>
        <w:t xml:space="preserve"> a </w:t>
      </w:r>
      <w:r w:rsidR="00280BE5" w:rsidRPr="002168E0">
        <w:rPr>
          <w:rFonts w:eastAsia="Times New Roman" w:cs="Times New Roman"/>
          <w:lang w:val="es-ES_tradnl"/>
        </w:rPr>
        <w:t>levantar</w:t>
      </w:r>
      <w:r w:rsidRPr="002168E0">
        <w:rPr>
          <w:rFonts w:eastAsia="Times New Roman" w:cs="Times New Roman"/>
          <w:lang w:val="es-ES_tradnl"/>
        </w:rPr>
        <w:t xml:space="preserve"> la economía local, </w:t>
      </w:r>
      <w:r w:rsidR="00443ECA" w:rsidRPr="002168E0">
        <w:rPr>
          <w:rFonts w:eastAsia="Times New Roman" w:cs="Times New Roman"/>
          <w:lang w:val="es-ES_tradnl"/>
        </w:rPr>
        <w:t xml:space="preserve">a </w:t>
      </w:r>
      <w:r w:rsidRPr="002168E0">
        <w:rPr>
          <w:rFonts w:eastAsia="Times New Roman" w:cs="Times New Roman"/>
          <w:lang w:val="es-ES_tradnl"/>
        </w:rPr>
        <w:t xml:space="preserve">crear empleos y </w:t>
      </w:r>
      <w:r w:rsidR="003E1171" w:rsidRPr="002168E0">
        <w:rPr>
          <w:rFonts w:eastAsia="Times New Roman" w:cs="Times New Roman"/>
          <w:lang w:val="es-ES_tradnl"/>
        </w:rPr>
        <w:t xml:space="preserve">a </w:t>
      </w:r>
      <w:r w:rsidRPr="002168E0">
        <w:rPr>
          <w:rFonts w:eastAsia="Times New Roman" w:cs="Times New Roman"/>
          <w:lang w:val="es-ES_tradnl"/>
        </w:rPr>
        <w:t xml:space="preserve">reconstruir el nuevo Puerto Rico, un </w:t>
      </w:r>
      <w:r w:rsidR="00293F01" w:rsidRPr="002168E0">
        <w:rPr>
          <w:rFonts w:eastAsia="Times New Roman" w:cs="Times New Roman"/>
          <w:lang w:val="es-ES_tradnl"/>
        </w:rPr>
        <w:t xml:space="preserve">paso </w:t>
      </w:r>
      <w:r w:rsidRPr="002168E0">
        <w:rPr>
          <w:rFonts w:eastAsia="Times New Roman" w:cs="Times New Roman"/>
          <w:lang w:val="es-ES_tradnl"/>
        </w:rPr>
        <w:t xml:space="preserve">a la vez. </w:t>
      </w:r>
      <w:r w:rsidR="00280BE5" w:rsidRPr="002168E0">
        <w:rPr>
          <w:rFonts w:eastAsia="Times New Roman" w:cs="Times New Roman"/>
          <w:lang w:val="es-ES_tradnl"/>
        </w:rPr>
        <w:t>Sin lugar a dudas, Prouty t</w:t>
      </w:r>
      <w:r w:rsidRPr="002168E0">
        <w:rPr>
          <w:rFonts w:eastAsia="Times New Roman" w:cs="Times New Roman"/>
          <w:lang w:val="es-ES_tradnl"/>
        </w:rPr>
        <w:t>iene un historial comprobado de encontrar y desarrollar proyectos exitosos para Puerto Rico.</w:t>
      </w:r>
    </w:p>
    <w:p w14:paraId="461361CF" w14:textId="02F3F9C6" w:rsidR="00E106BF" w:rsidRPr="002168E0" w:rsidRDefault="005B7C0C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</w:r>
      <w:r w:rsidR="00D16A66" w:rsidRPr="002168E0">
        <w:rPr>
          <w:rFonts w:eastAsia="Times New Roman" w:cs="Times New Roman"/>
          <w:lang w:val="es-ES_tradnl"/>
        </w:rPr>
        <w:t xml:space="preserve">En una reunión casual, </w:t>
      </w:r>
      <w:r w:rsidRPr="002168E0">
        <w:rPr>
          <w:rFonts w:eastAsia="Times New Roman" w:cs="Times New Roman"/>
          <w:lang w:val="es-ES_tradnl"/>
        </w:rPr>
        <w:t xml:space="preserve">los directores </w:t>
      </w:r>
      <w:r w:rsidR="00A71FF1" w:rsidRPr="002168E0">
        <w:rPr>
          <w:rFonts w:eastAsia="Times New Roman" w:cs="Times New Roman"/>
          <w:lang w:val="es-ES_tradnl"/>
        </w:rPr>
        <w:t>de Pravan</w:t>
      </w:r>
      <w:r w:rsidR="00DE00CE">
        <w:rPr>
          <w:rFonts w:eastAsia="Times New Roman" w:cs="Times New Roman"/>
          <w:lang w:val="es-ES_tradnl"/>
        </w:rPr>
        <w:t xml:space="preserve"> </w:t>
      </w:r>
      <w:r w:rsidR="00A71FF1" w:rsidRPr="002168E0">
        <w:rPr>
          <w:rFonts w:eastAsia="Times New Roman" w:cs="Times New Roman"/>
          <w:lang w:val="es-ES_tradnl"/>
        </w:rPr>
        <w:t>Health y el Sr. Prouty</w:t>
      </w:r>
      <w:r w:rsidR="00D16A66" w:rsidRPr="002168E0">
        <w:rPr>
          <w:rFonts w:eastAsia="Times New Roman" w:cs="Times New Roman"/>
          <w:lang w:val="es-ES_tradnl"/>
        </w:rPr>
        <w:t xml:space="preserve"> compartieron su </w:t>
      </w:r>
      <w:r w:rsidR="00443ECA" w:rsidRPr="002168E0">
        <w:rPr>
          <w:rFonts w:eastAsia="Times New Roman" w:cs="Times New Roman"/>
          <w:lang w:val="es-ES_tradnl"/>
        </w:rPr>
        <w:t xml:space="preserve">visión conjunta, </w:t>
      </w:r>
      <w:r w:rsidR="00A71FF1" w:rsidRPr="002168E0">
        <w:rPr>
          <w:rFonts w:eastAsia="Times New Roman" w:cs="Times New Roman"/>
          <w:lang w:val="es-ES_tradnl"/>
        </w:rPr>
        <w:t>alineada a la del Cirujano General</w:t>
      </w:r>
      <w:r w:rsidRPr="002168E0">
        <w:rPr>
          <w:rFonts w:eastAsia="Times New Roman" w:cs="Times New Roman"/>
          <w:lang w:val="es-ES_tradnl"/>
        </w:rPr>
        <w:t xml:space="preserve"> de los Estados Unidos de "trabajar juntos para mejorar la salud y la calidad de vida de los individuos, las familias y las comunidades</w:t>
      </w:r>
      <w:r w:rsidR="00FB0081" w:rsidRPr="002168E0">
        <w:rPr>
          <w:rFonts w:eastAsia="Times New Roman" w:cs="Times New Roman"/>
          <w:lang w:val="es-ES_tradnl"/>
        </w:rPr>
        <w:t>,</w:t>
      </w:r>
      <w:r w:rsidRPr="002168E0">
        <w:rPr>
          <w:rFonts w:eastAsia="Times New Roman" w:cs="Times New Roman"/>
          <w:lang w:val="es-ES_tradnl"/>
        </w:rPr>
        <w:t xml:space="preserve"> moviendo a la nación de un </w:t>
      </w:r>
      <w:r w:rsidR="00A71FF1" w:rsidRPr="002168E0">
        <w:rPr>
          <w:rFonts w:eastAsia="Times New Roman" w:cs="Times New Roman"/>
          <w:lang w:val="es-ES_tradnl"/>
        </w:rPr>
        <w:t>en</w:t>
      </w:r>
      <w:r w:rsidRPr="002168E0">
        <w:rPr>
          <w:rFonts w:eastAsia="Times New Roman" w:cs="Times New Roman"/>
          <w:lang w:val="es-ES_tradnl"/>
        </w:rPr>
        <w:t>fo</w:t>
      </w:r>
      <w:r w:rsidR="00A71FF1" w:rsidRPr="002168E0">
        <w:rPr>
          <w:rFonts w:eastAsia="Times New Roman" w:cs="Times New Roman"/>
          <w:lang w:val="es-ES_tradnl"/>
        </w:rPr>
        <w:t xml:space="preserve">que </w:t>
      </w:r>
      <w:r w:rsidR="00443ECA" w:rsidRPr="002168E0">
        <w:rPr>
          <w:rFonts w:eastAsia="Times New Roman" w:cs="Times New Roman"/>
          <w:lang w:val="es-ES_tradnl"/>
        </w:rPr>
        <w:t>en</w:t>
      </w:r>
      <w:r w:rsidRPr="002168E0">
        <w:rPr>
          <w:rFonts w:eastAsia="Times New Roman" w:cs="Times New Roman"/>
          <w:lang w:val="es-ES_tradnl"/>
        </w:rPr>
        <w:t xml:space="preserve"> la enfermedad </w:t>
      </w:r>
      <w:r w:rsidR="00443ECA" w:rsidRPr="002168E0">
        <w:rPr>
          <w:rFonts w:eastAsia="Times New Roman" w:cs="Times New Roman"/>
          <w:lang w:val="es-ES_tradnl"/>
        </w:rPr>
        <w:t>haci</w:t>
      </w:r>
      <w:r w:rsidR="00D16A66" w:rsidRPr="002168E0">
        <w:rPr>
          <w:rFonts w:eastAsia="Times New Roman" w:cs="Times New Roman"/>
          <w:lang w:val="es-ES_tradnl"/>
        </w:rPr>
        <w:t>a un enfoque</w:t>
      </w:r>
      <w:r w:rsidRPr="002168E0">
        <w:rPr>
          <w:rFonts w:eastAsia="Times New Roman" w:cs="Times New Roman"/>
          <w:lang w:val="es-ES_tradnl"/>
        </w:rPr>
        <w:t xml:space="preserve"> basado en la prevención y el bienestar</w:t>
      </w:r>
      <w:r w:rsidR="00D16A66" w:rsidRPr="002168E0">
        <w:rPr>
          <w:rFonts w:eastAsia="Times New Roman" w:cs="Times New Roman"/>
          <w:lang w:val="es-ES_tradnl"/>
        </w:rPr>
        <w:t>."</w:t>
      </w:r>
      <w:r w:rsidRPr="002168E0">
        <w:rPr>
          <w:rFonts w:eastAsia="Times New Roman" w:cs="Times New Roman"/>
          <w:lang w:val="es-ES_tradnl"/>
        </w:rPr>
        <w:t xml:space="preserve"> </w:t>
      </w:r>
      <w:r w:rsidR="00D16A66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 xml:space="preserve">El Sr. Prouty inmediatamente </w:t>
      </w:r>
      <w:r w:rsidR="00D16A66" w:rsidRPr="002168E0">
        <w:rPr>
          <w:rFonts w:eastAsia="Times New Roman" w:cs="Times New Roman"/>
          <w:lang w:val="es-ES_tradnl"/>
        </w:rPr>
        <w:t>identificó el complemento perfecto para</w:t>
      </w:r>
      <w:r w:rsidRPr="002168E0">
        <w:rPr>
          <w:rFonts w:eastAsia="Times New Roman" w:cs="Times New Roman"/>
          <w:lang w:val="es-ES_tradnl"/>
        </w:rPr>
        <w:t xml:space="preserve"> su visión de Ciu</w:t>
      </w:r>
      <w:r w:rsidR="00443ECA" w:rsidRPr="002168E0">
        <w:rPr>
          <w:rFonts w:eastAsia="Times New Roman" w:cs="Times New Roman"/>
          <w:lang w:val="es-ES_tradnl"/>
        </w:rPr>
        <w:t>dadela y estuvo</w:t>
      </w:r>
      <w:r w:rsidRPr="002168E0">
        <w:rPr>
          <w:rFonts w:eastAsia="Times New Roman" w:cs="Times New Roman"/>
          <w:lang w:val="es-ES_tradnl"/>
        </w:rPr>
        <w:t xml:space="preserve"> tan convencido del potencial del proyecto</w:t>
      </w:r>
      <w:r w:rsidR="00D16A66" w:rsidRPr="002168E0">
        <w:rPr>
          <w:rFonts w:eastAsia="Times New Roman" w:cs="Times New Roman"/>
          <w:lang w:val="es-ES_tradnl"/>
        </w:rPr>
        <w:t>,</w:t>
      </w:r>
      <w:r w:rsidRPr="002168E0">
        <w:rPr>
          <w:rFonts w:eastAsia="Times New Roman" w:cs="Times New Roman"/>
          <w:lang w:val="es-ES_tradnl"/>
        </w:rPr>
        <w:t xml:space="preserve"> que se asoció con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para construir la primera y única </w:t>
      </w:r>
      <w:r w:rsidR="003416B8" w:rsidRPr="002168E0">
        <w:rPr>
          <w:rFonts w:eastAsia="Times New Roman" w:cs="Times New Roman"/>
          <w:lang w:val="es-ES_tradnl"/>
        </w:rPr>
        <w:t>clínica</w:t>
      </w:r>
      <w:r w:rsidR="00FB0081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 xml:space="preserve">de conserjería </w:t>
      </w:r>
      <w:r w:rsidR="00D16A66" w:rsidRPr="002168E0">
        <w:rPr>
          <w:rFonts w:eastAsia="Times New Roman" w:cs="Times New Roman"/>
          <w:lang w:val="es-ES_tradnl"/>
        </w:rPr>
        <w:t xml:space="preserve">médica </w:t>
      </w:r>
      <w:r w:rsidRPr="002168E0">
        <w:rPr>
          <w:rFonts w:eastAsia="Times New Roman" w:cs="Times New Roman"/>
          <w:lang w:val="es-ES_tradnl"/>
        </w:rPr>
        <w:t>y centro de bienestar en Puerto Rico.</w:t>
      </w:r>
    </w:p>
    <w:p w14:paraId="709C1AD6" w14:textId="77777777" w:rsidR="00E106BF" w:rsidRPr="002168E0" w:rsidRDefault="00813EA1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  <w:t>Esta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="00D16A66" w:rsidRPr="002168E0">
        <w:rPr>
          <w:rFonts w:eastAsia="Times New Roman" w:cs="Times New Roman"/>
          <w:lang w:val="es-ES_tradnl"/>
        </w:rPr>
        <w:t>innovadora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="00BB0301" w:rsidRPr="002168E0">
        <w:rPr>
          <w:rFonts w:eastAsia="Times New Roman" w:cs="Times New Roman"/>
          <w:lang w:val="es-ES_tradnl"/>
        </w:rPr>
        <w:t>facilidad</w:t>
      </w:r>
      <w:r w:rsidRPr="002168E0">
        <w:rPr>
          <w:rFonts w:eastAsia="Times New Roman" w:cs="Times New Roman"/>
          <w:lang w:val="es-ES_tradnl"/>
        </w:rPr>
        <w:t xml:space="preserve"> tiene tres componentes que se</w:t>
      </w:r>
      <w:r w:rsidR="005B7C0C" w:rsidRPr="002168E0">
        <w:rPr>
          <w:rFonts w:eastAsia="Times New Roman" w:cs="Times New Roman"/>
          <w:lang w:val="es-ES_tradnl"/>
        </w:rPr>
        <w:t xml:space="preserve"> desar</w:t>
      </w:r>
      <w:r w:rsidR="00443ECA" w:rsidRPr="002168E0">
        <w:rPr>
          <w:rFonts w:eastAsia="Times New Roman" w:cs="Times New Roman"/>
          <w:lang w:val="es-ES_tradnl"/>
        </w:rPr>
        <w:t>rollarán por</w:t>
      </w:r>
      <w:r w:rsidRPr="002168E0">
        <w:rPr>
          <w:rFonts w:eastAsia="Times New Roman" w:cs="Times New Roman"/>
          <w:lang w:val="es-ES_tradnl"/>
        </w:rPr>
        <w:t xml:space="preserve"> </w:t>
      </w:r>
      <w:r w:rsidR="005B7C0C" w:rsidRPr="002168E0">
        <w:rPr>
          <w:rFonts w:eastAsia="Times New Roman" w:cs="Times New Roman"/>
          <w:lang w:val="es-ES_tradnl"/>
        </w:rPr>
        <w:t xml:space="preserve">fases. </w:t>
      </w:r>
      <w:r w:rsidRPr="002168E0">
        <w:rPr>
          <w:rFonts w:eastAsia="Times New Roman" w:cs="Times New Roman"/>
          <w:lang w:val="es-ES_tradnl"/>
        </w:rPr>
        <w:t xml:space="preserve">La inversión conjunta para las dos primeras fases </w:t>
      </w:r>
      <w:r w:rsidR="005B7C0C" w:rsidRPr="002168E0">
        <w:rPr>
          <w:rFonts w:eastAsia="Times New Roman" w:cs="Times New Roman"/>
          <w:lang w:val="es-ES_tradnl"/>
        </w:rPr>
        <w:t xml:space="preserve">se estima en </w:t>
      </w:r>
      <w:r w:rsidRPr="002168E0">
        <w:rPr>
          <w:rFonts w:eastAsia="Times New Roman" w:cs="Times New Roman"/>
          <w:lang w:val="es-ES_tradnl"/>
        </w:rPr>
        <w:t>$</w:t>
      </w:r>
      <w:r w:rsidR="005B7C0C" w:rsidRPr="002168E0">
        <w:rPr>
          <w:rFonts w:eastAsia="Times New Roman" w:cs="Times New Roman"/>
          <w:lang w:val="es-ES_tradnl"/>
        </w:rPr>
        <w:t>3 millones.</w:t>
      </w:r>
    </w:p>
    <w:p w14:paraId="2FBE7F60" w14:textId="77777777" w:rsidR="00813EA1" w:rsidRPr="002168E0" w:rsidRDefault="00813EA1" w:rsidP="00E106BF">
      <w:pPr>
        <w:jc w:val="both"/>
        <w:rPr>
          <w:rFonts w:eastAsia="Times New Roman" w:cs="Times New Roman"/>
          <w:lang w:val="es-ES_tradnl"/>
        </w:rPr>
      </w:pPr>
    </w:p>
    <w:p w14:paraId="3A2954A0" w14:textId="1B0079D3" w:rsidR="00E106BF" w:rsidRPr="002168E0" w:rsidRDefault="005B7C0C" w:rsidP="00813EA1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lastRenderedPageBreak/>
        <w:t xml:space="preserve">Fase I: </w:t>
      </w:r>
      <w:r w:rsidR="00DE00CE">
        <w:rPr>
          <w:rFonts w:eastAsia="Times New Roman" w:cs="Times New Roman"/>
          <w:b/>
          <w:i/>
          <w:lang w:val="es-ES_tradnl"/>
        </w:rPr>
        <w:t>P</w:t>
      </w:r>
      <w:r w:rsidRPr="002168E0">
        <w:rPr>
          <w:rFonts w:eastAsia="Times New Roman" w:cs="Times New Roman"/>
          <w:b/>
          <w:i/>
          <w:lang w:val="es-ES_tradnl"/>
        </w:rPr>
        <w:t>rava</w:t>
      </w:r>
      <w:r w:rsidRPr="00CD5150">
        <w:rPr>
          <w:rFonts w:eastAsia="Times New Roman" w:cs="Times New Roman"/>
          <w:b/>
          <w:i/>
          <w:lang w:val="es-ES_tradnl"/>
        </w:rPr>
        <w:t>n</w:t>
      </w:r>
      <w:r w:rsidR="00DE00CE">
        <w:rPr>
          <w:rFonts w:eastAsia="Times New Roman" w:cs="Times New Roman"/>
          <w:i/>
          <w:lang w:val="es-ES_tradnl"/>
        </w:rPr>
        <w:t xml:space="preserve"> C</w:t>
      </w:r>
      <w:r w:rsidR="00AA1B07" w:rsidRPr="002168E0">
        <w:rPr>
          <w:rFonts w:eastAsia="Times New Roman" w:cs="Times New Roman"/>
          <w:i/>
          <w:lang w:val="es-ES_tradnl"/>
        </w:rPr>
        <w:t>linic</w:t>
      </w:r>
      <w:r w:rsidR="00DB49CE" w:rsidRPr="002168E0">
        <w:rPr>
          <w:rFonts w:eastAsia="Times New Roman" w:cs="Times New Roman"/>
          <w:lang w:val="es-ES_tradnl"/>
        </w:rPr>
        <w:t xml:space="preserve"> - U</w:t>
      </w:r>
      <w:r w:rsidRPr="002168E0">
        <w:rPr>
          <w:rFonts w:eastAsia="Times New Roman" w:cs="Times New Roman"/>
          <w:lang w:val="es-ES_tradnl"/>
        </w:rPr>
        <w:t xml:space="preserve">na clínica </w:t>
      </w:r>
      <w:r w:rsidR="00813EA1" w:rsidRPr="002168E0">
        <w:rPr>
          <w:rFonts w:eastAsia="Times New Roman" w:cs="Times New Roman"/>
          <w:lang w:val="es-ES_tradnl"/>
        </w:rPr>
        <w:t xml:space="preserve">médica </w:t>
      </w:r>
      <w:r w:rsidR="00AA1B07" w:rsidRPr="002168E0">
        <w:rPr>
          <w:rFonts w:eastAsia="Times New Roman" w:cs="Times New Roman"/>
          <w:lang w:val="es-ES_tradnl"/>
        </w:rPr>
        <w:t xml:space="preserve">de cuidado primario personalizado </w:t>
      </w:r>
      <w:r w:rsidR="0034037B" w:rsidRPr="002168E0">
        <w:rPr>
          <w:rFonts w:eastAsia="Times New Roman" w:cs="Times New Roman"/>
          <w:lang w:val="es-ES_tradnl"/>
        </w:rPr>
        <w:t>de 3,</w:t>
      </w:r>
      <w:r w:rsidRPr="002168E0">
        <w:rPr>
          <w:rFonts w:eastAsia="Times New Roman" w:cs="Times New Roman"/>
          <w:lang w:val="es-ES_tradnl"/>
        </w:rPr>
        <w:t>500 pies cuadrados</w:t>
      </w:r>
      <w:r w:rsidR="00813EA1" w:rsidRPr="002168E0">
        <w:rPr>
          <w:rFonts w:eastAsia="Times New Roman" w:cs="Times New Roman"/>
          <w:lang w:val="es-ES_tradnl"/>
        </w:rPr>
        <w:t xml:space="preserve"> </w:t>
      </w:r>
      <w:r w:rsidR="0034037B" w:rsidRPr="002168E0">
        <w:rPr>
          <w:rFonts w:eastAsia="Times New Roman" w:cs="Times New Roman"/>
          <w:lang w:val="es-ES_tradnl"/>
        </w:rPr>
        <w:t>erigid</w:t>
      </w:r>
      <w:r w:rsidR="00BB0301" w:rsidRPr="002168E0">
        <w:rPr>
          <w:rFonts w:eastAsia="Times New Roman" w:cs="Times New Roman"/>
          <w:lang w:val="es-ES_tradnl"/>
        </w:rPr>
        <w:t xml:space="preserve">a </w:t>
      </w:r>
      <w:r w:rsidR="000E6F75" w:rsidRPr="002168E0">
        <w:rPr>
          <w:rFonts w:eastAsia="Times New Roman" w:cs="Times New Roman"/>
          <w:lang w:val="es-ES_tradnl"/>
        </w:rPr>
        <w:t xml:space="preserve">en un ambiente único </w:t>
      </w:r>
      <w:r w:rsidR="00DB49CE" w:rsidRPr="002168E0">
        <w:rPr>
          <w:rFonts w:eastAsia="Times New Roman" w:cs="Times New Roman"/>
          <w:lang w:val="es-ES_tradnl"/>
        </w:rPr>
        <w:t>que</w:t>
      </w:r>
      <w:r w:rsidR="002A2501" w:rsidRPr="002168E0">
        <w:rPr>
          <w:rFonts w:eastAsia="Times New Roman" w:cs="Times New Roman"/>
          <w:lang w:val="es-ES_tradnl"/>
        </w:rPr>
        <w:t xml:space="preserve"> integra un </w:t>
      </w:r>
      <w:r w:rsidR="00AB78F5" w:rsidRPr="002168E0">
        <w:rPr>
          <w:rFonts w:eastAsia="Times New Roman" w:cs="Times New Roman"/>
          <w:lang w:val="es-ES_tradnl"/>
        </w:rPr>
        <w:t>sofisticado</w:t>
      </w:r>
      <w:r w:rsidR="002A2501" w:rsidRPr="002168E0">
        <w:rPr>
          <w:rFonts w:eastAsia="Times New Roman" w:cs="Times New Roman"/>
          <w:lang w:val="es-ES_tradnl"/>
        </w:rPr>
        <w:t xml:space="preserve"> y original diseño</w:t>
      </w:r>
      <w:r w:rsidR="0034037B" w:rsidRPr="002168E0">
        <w:rPr>
          <w:rFonts w:eastAsia="Times New Roman" w:cs="Times New Roman"/>
          <w:lang w:val="es-ES_tradnl"/>
        </w:rPr>
        <w:t xml:space="preserve">. La clínica se </w:t>
      </w:r>
      <w:r w:rsidR="00813EA1" w:rsidRPr="002168E0">
        <w:rPr>
          <w:rFonts w:eastAsia="Times New Roman" w:cs="Times New Roman"/>
          <w:lang w:val="es-ES_tradnl"/>
        </w:rPr>
        <w:t xml:space="preserve">enfocará </w:t>
      </w:r>
      <w:r w:rsidRPr="002168E0">
        <w:rPr>
          <w:rFonts w:eastAsia="Times New Roman" w:cs="Times New Roman"/>
          <w:lang w:val="es-ES_tradnl"/>
        </w:rPr>
        <w:t>en la prevención y el bienestar</w:t>
      </w:r>
      <w:r w:rsidR="002A2501" w:rsidRPr="002168E0">
        <w:rPr>
          <w:rFonts w:eastAsia="Times New Roman" w:cs="Times New Roman"/>
          <w:lang w:val="es-ES_tradnl"/>
        </w:rPr>
        <w:t xml:space="preserve"> y</w:t>
      </w:r>
      <w:r w:rsidR="00813EA1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>proporciona</w:t>
      </w:r>
      <w:r w:rsidR="0034037B" w:rsidRPr="002168E0">
        <w:rPr>
          <w:rFonts w:eastAsia="Times New Roman" w:cs="Times New Roman"/>
          <w:lang w:val="es-ES_tradnl"/>
        </w:rPr>
        <w:t>rá</w:t>
      </w:r>
      <w:r w:rsidRPr="002168E0">
        <w:rPr>
          <w:rFonts w:eastAsia="Times New Roman" w:cs="Times New Roman"/>
          <w:lang w:val="es-ES_tradnl"/>
        </w:rPr>
        <w:t xml:space="preserve"> </w:t>
      </w:r>
      <w:r w:rsidR="00DB49CE" w:rsidRPr="002168E0">
        <w:rPr>
          <w:rFonts w:eastAsia="Times New Roman" w:cs="Times New Roman"/>
          <w:lang w:val="es-ES_tradnl"/>
        </w:rPr>
        <w:t xml:space="preserve">a sus miembros </w:t>
      </w:r>
      <w:r w:rsidRPr="002168E0">
        <w:rPr>
          <w:rFonts w:eastAsia="Times New Roman" w:cs="Times New Roman"/>
          <w:lang w:val="es-ES_tradnl"/>
        </w:rPr>
        <w:t>acceso fácil y prioritario a una red de</w:t>
      </w:r>
      <w:r w:rsidR="002A2501" w:rsidRPr="002168E0">
        <w:rPr>
          <w:rFonts w:eastAsia="Times New Roman" w:cs="Times New Roman"/>
          <w:lang w:val="es-ES_tradnl"/>
        </w:rPr>
        <w:t xml:space="preserve"> profesionales de la salud de Puerto Rico</w:t>
      </w:r>
      <w:r w:rsidR="0065082D" w:rsidRPr="002168E0">
        <w:rPr>
          <w:rFonts w:eastAsia="Times New Roman" w:cs="Times New Roman"/>
          <w:lang w:val="es-ES_tradnl"/>
        </w:rPr>
        <w:t xml:space="preserve">. Estos </w:t>
      </w:r>
      <w:r w:rsidR="002A2501" w:rsidRPr="002168E0">
        <w:rPr>
          <w:rFonts w:eastAsia="Times New Roman" w:cs="Times New Roman"/>
          <w:lang w:val="es-ES_tradnl"/>
        </w:rPr>
        <w:t>incluye</w:t>
      </w:r>
      <w:r w:rsidR="0065082D" w:rsidRPr="002168E0">
        <w:rPr>
          <w:rFonts w:eastAsia="Times New Roman" w:cs="Times New Roman"/>
          <w:lang w:val="es-ES_tradnl"/>
        </w:rPr>
        <w:t>n</w:t>
      </w:r>
      <w:r w:rsidRPr="002168E0">
        <w:rPr>
          <w:rFonts w:eastAsia="Times New Roman" w:cs="Times New Roman"/>
          <w:lang w:val="es-ES_tradnl"/>
        </w:rPr>
        <w:t xml:space="preserve"> médicos</w:t>
      </w:r>
      <w:r w:rsidR="00AA1B07" w:rsidRPr="002168E0">
        <w:rPr>
          <w:rFonts w:eastAsia="Times New Roman" w:cs="Times New Roman"/>
          <w:lang w:val="es-ES_tradnl"/>
        </w:rPr>
        <w:t xml:space="preserve"> primarios</w:t>
      </w:r>
      <w:r w:rsidRPr="002168E0">
        <w:rPr>
          <w:rFonts w:eastAsia="Times New Roman" w:cs="Times New Roman"/>
          <w:lang w:val="es-ES_tradnl"/>
        </w:rPr>
        <w:t xml:space="preserve"> y especialistas líderes, enferme</w:t>
      </w:r>
      <w:r w:rsidR="0034037B" w:rsidRPr="002168E0">
        <w:rPr>
          <w:rFonts w:eastAsia="Times New Roman" w:cs="Times New Roman"/>
          <w:lang w:val="es-ES_tradnl"/>
        </w:rPr>
        <w:t>ras, coordinadores de atención, n</w:t>
      </w:r>
      <w:r w:rsidRPr="002168E0">
        <w:rPr>
          <w:rFonts w:eastAsia="Times New Roman" w:cs="Times New Roman"/>
          <w:lang w:val="es-ES_tradnl"/>
        </w:rPr>
        <w:t>utricionistas y entrenadores de bienestar</w:t>
      </w:r>
      <w:r w:rsidR="0034037B" w:rsidRPr="002168E0">
        <w:rPr>
          <w:rFonts w:eastAsia="Times New Roman" w:cs="Times New Roman"/>
          <w:lang w:val="es-ES_tradnl"/>
        </w:rPr>
        <w:t xml:space="preserve"> de </w:t>
      </w:r>
      <w:r w:rsidR="0065082D" w:rsidRPr="002168E0">
        <w:rPr>
          <w:rFonts w:eastAsia="Times New Roman" w:cs="Times New Roman"/>
          <w:lang w:val="es-ES_tradnl"/>
        </w:rPr>
        <w:t>la Isla</w:t>
      </w:r>
      <w:r w:rsidRPr="002168E0">
        <w:rPr>
          <w:rFonts w:eastAsia="Times New Roman" w:cs="Times New Roman"/>
          <w:lang w:val="es-ES_tradnl"/>
        </w:rPr>
        <w:t>. S</w:t>
      </w:r>
      <w:r w:rsidR="000E6F75" w:rsidRPr="002168E0">
        <w:rPr>
          <w:rFonts w:eastAsia="Times New Roman" w:cs="Times New Roman"/>
          <w:lang w:val="es-ES_tradnl"/>
        </w:rPr>
        <w:t>u apertura se proyecta para</w:t>
      </w:r>
      <w:r w:rsidRPr="002168E0">
        <w:rPr>
          <w:rFonts w:eastAsia="Times New Roman" w:cs="Times New Roman"/>
          <w:lang w:val="es-ES_tradnl"/>
        </w:rPr>
        <w:t xml:space="preserve"> agosto de</w:t>
      </w:r>
      <w:r w:rsidR="000E6F75" w:rsidRPr="002168E0">
        <w:rPr>
          <w:rFonts w:eastAsia="Times New Roman" w:cs="Times New Roman"/>
          <w:lang w:val="es-ES_tradnl"/>
        </w:rPr>
        <w:t>l</w:t>
      </w:r>
      <w:r w:rsidRPr="002168E0">
        <w:rPr>
          <w:rFonts w:eastAsia="Times New Roman" w:cs="Times New Roman"/>
          <w:lang w:val="es-ES_tradnl"/>
        </w:rPr>
        <w:t xml:space="preserve"> 2017 y </w:t>
      </w:r>
      <w:r w:rsidR="002A2501" w:rsidRPr="002168E0">
        <w:rPr>
          <w:rFonts w:eastAsia="Times New Roman" w:cs="Times New Roman"/>
          <w:lang w:val="es-ES_tradnl"/>
        </w:rPr>
        <w:t xml:space="preserve">estima </w:t>
      </w:r>
      <w:r w:rsidR="000E6F75" w:rsidRPr="002168E0">
        <w:rPr>
          <w:rFonts w:eastAsia="Times New Roman" w:cs="Times New Roman"/>
          <w:lang w:val="es-ES_tradnl"/>
        </w:rPr>
        <w:t xml:space="preserve">la creación de </w:t>
      </w:r>
      <w:r w:rsidRPr="002168E0">
        <w:rPr>
          <w:rFonts w:eastAsia="Times New Roman" w:cs="Times New Roman"/>
          <w:lang w:val="es-ES_tradnl"/>
        </w:rPr>
        <w:t xml:space="preserve">más de 50 </w:t>
      </w:r>
      <w:r w:rsidR="00DB49CE" w:rsidRPr="002168E0">
        <w:rPr>
          <w:rFonts w:eastAsia="Times New Roman" w:cs="Times New Roman"/>
          <w:lang w:val="es-ES_tradnl"/>
        </w:rPr>
        <w:t>empleos</w:t>
      </w:r>
      <w:r w:rsidRPr="002168E0">
        <w:rPr>
          <w:rFonts w:eastAsia="Times New Roman" w:cs="Times New Roman"/>
          <w:lang w:val="es-ES_tradnl"/>
        </w:rPr>
        <w:t>.</w:t>
      </w:r>
    </w:p>
    <w:p w14:paraId="5EA0544A" w14:textId="77777777" w:rsidR="00813EA1" w:rsidRPr="002168E0" w:rsidRDefault="00813EA1" w:rsidP="00813EA1">
      <w:pPr>
        <w:jc w:val="both"/>
        <w:rPr>
          <w:rFonts w:eastAsia="Times New Roman" w:cs="Times New Roman"/>
          <w:lang w:val="es-ES_tradnl"/>
        </w:rPr>
      </w:pPr>
    </w:p>
    <w:p w14:paraId="47CE96BD" w14:textId="61913F1D" w:rsidR="00E106BF" w:rsidRPr="002168E0" w:rsidRDefault="005B7C0C" w:rsidP="00813EA1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Fase II: </w:t>
      </w:r>
      <w:r w:rsidR="00536C71">
        <w:rPr>
          <w:rFonts w:eastAsia="Times New Roman" w:cs="Times New Roman"/>
          <w:b/>
          <w:i/>
          <w:lang w:val="es-ES_tradnl"/>
        </w:rPr>
        <w:t>P</w:t>
      </w:r>
      <w:r w:rsidRPr="002168E0">
        <w:rPr>
          <w:rFonts w:eastAsia="Times New Roman" w:cs="Times New Roman"/>
          <w:b/>
          <w:i/>
          <w:lang w:val="es-ES_tradnl"/>
        </w:rPr>
        <w:t>ravan</w:t>
      </w:r>
      <w:r w:rsidR="00536C71">
        <w:rPr>
          <w:rFonts w:eastAsia="Times New Roman" w:cs="Times New Roman"/>
          <w:b/>
          <w:i/>
          <w:lang w:val="es-ES_tradnl"/>
        </w:rPr>
        <w:t xml:space="preserve"> </w:t>
      </w:r>
      <w:r w:rsidR="00536C71">
        <w:rPr>
          <w:rFonts w:eastAsia="Times New Roman" w:cs="Times New Roman"/>
          <w:i/>
          <w:lang w:val="es-ES_tradnl"/>
        </w:rPr>
        <w:t>W</w:t>
      </w:r>
      <w:r w:rsidRPr="002168E0">
        <w:rPr>
          <w:rFonts w:eastAsia="Times New Roman" w:cs="Times New Roman"/>
          <w:i/>
          <w:lang w:val="es-ES_tradnl"/>
        </w:rPr>
        <w:t>ellness</w:t>
      </w:r>
      <w:r w:rsidR="00DB49CE" w:rsidRPr="002168E0">
        <w:rPr>
          <w:rFonts w:eastAsia="Times New Roman" w:cs="Times New Roman"/>
          <w:lang w:val="es-ES_tradnl"/>
        </w:rPr>
        <w:t xml:space="preserve"> - U</w:t>
      </w:r>
      <w:r w:rsidRPr="002168E0">
        <w:rPr>
          <w:rFonts w:eastAsia="Times New Roman" w:cs="Times New Roman"/>
          <w:lang w:val="es-ES_tradnl"/>
        </w:rPr>
        <w:t xml:space="preserve">n centro y </w:t>
      </w:r>
      <w:r w:rsidR="006E118B" w:rsidRPr="002168E0">
        <w:rPr>
          <w:rFonts w:eastAsia="Times New Roman" w:cs="Times New Roman"/>
          <w:lang w:val="es-ES_tradnl"/>
        </w:rPr>
        <w:t xml:space="preserve">club social </w:t>
      </w:r>
      <w:r w:rsidR="000E31EE" w:rsidRPr="002168E0">
        <w:rPr>
          <w:rFonts w:eastAsia="Times New Roman" w:cs="Times New Roman"/>
          <w:lang w:val="es-ES_tradnl"/>
        </w:rPr>
        <w:t xml:space="preserve">de bienestar </w:t>
      </w:r>
      <w:r w:rsidR="006E118B" w:rsidRPr="002168E0">
        <w:rPr>
          <w:rFonts w:eastAsia="Times New Roman" w:cs="Times New Roman"/>
          <w:lang w:val="es-ES_tradnl"/>
        </w:rPr>
        <w:t>de 10,</w:t>
      </w:r>
      <w:r w:rsidRPr="002168E0">
        <w:rPr>
          <w:rFonts w:eastAsia="Times New Roman" w:cs="Times New Roman"/>
          <w:lang w:val="es-ES_tradnl"/>
        </w:rPr>
        <w:t>000 pies cuadrados</w:t>
      </w:r>
      <w:r w:rsidR="00BD7A2E" w:rsidRPr="002168E0">
        <w:rPr>
          <w:rFonts w:eastAsia="Times New Roman" w:cs="Times New Roman"/>
          <w:lang w:val="es-ES_tradnl"/>
        </w:rPr>
        <w:t xml:space="preserve"> </w:t>
      </w:r>
      <w:r w:rsidR="000C694D" w:rsidRPr="002168E0">
        <w:rPr>
          <w:rFonts w:eastAsia="Times New Roman" w:cs="Times New Roman"/>
          <w:lang w:val="es-ES_tradnl"/>
        </w:rPr>
        <w:t>construid</w:t>
      </w:r>
      <w:r w:rsidR="00AA1B07" w:rsidRPr="002168E0">
        <w:rPr>
          <w:rFonts w:eastAsia="Times New Roman" w:cs="Times New Roman"/>
          <w:lang w:val="es-ES_tradnl"/>
        </w:rPr>
        <w:t>o</w:t>
      </w:r>
      <w:r w:rsidR="000C694D" w:rsidRPr="002168E0">
        <w:rPr>
          <w:rFonts w:eastAsia="Times New Roman" w:cs="Times New Roman"/>
          <w:lang w:val="es-ES_tradnl"/>
        </w:rPr>
        <w:t xml:space="preserve"> </w:t>
      </w:r>
      <w:r w:rsidR="002E1916" w:rsidRPr="002168E0">
        <w:rPr>
          <w:rFonts w:eastAsia="Times New Roman" w:cs="Times New Roman"/>
          <w:lang w:val="es-ES_tradnl"/>
        </w:rPr>
        <w:t xml:space="preserve">dentro de un espacio </w:t>
      </w:r>
      <w:r w:rsidR="00AA1B07" w:rsidRPr="002168E0">
        <w:rPr>
          <w:rFonts w:eastAsia="Times New Roman" w:cs="Times New Roman"/>
          <w:lang w:val="es-ES_tradnl"/>
        </w:rPr>
        <w:t>único</w:t>
      </w:r>
      <w:r w:rsidR="002E1916" w:rsidRPr="002168E0">
        <w:rPr>
          <w:rFonts w:eastAsia="Times New Roman" w:cs="Times New Roman"/>
          <w:lang w:val="es-ES_tradnl"/>
        </w:rPr>
        <w:t xml:space="preserve"> en un </w:t>
      </w:r>
      <w:r w:rsidRPr="002168E0">
        <w:rPr>
          <w:rFonts w:eastAsia="Times New Roman" w:cs="Times New Roman"/>
          <w:lang w:val="es-ES_tradnl"/>
        </w:rPr>
        <w:t>ambiente estilo zen</w:t>
      </w:r>
      <w:r w:rsidR="00BD7A2E" w:rsidRPr="002168E0">
        <w:rPr>
          <w:rFonts w:eastAsia="Times New Roman" w:cs="Times New Roman"/>
          <w:lang w:val="es-ES_tradnl"/>
        </w:rPr>
        <w:t xml:space="preserve">. </w:t>
      </w:r>
      <w:r w:rsidR="00F038C6" w:rsidRPr="002168E0">
        <w:rPr>
          <w:rFonts w:eastAsia="Times New Roman" w:cs="Times New Roman"/>
          <w:lang w:val="es-ES_tradnl"/>
        </w:rPr>
        <w:t>El</w:t>
      </w:r>
      <w:r w:rsidR="00BD7A2E" w:rsidRPr="002168E0">
        <w:rPr>
          <w:rFonts w:eastAsia="Times New Roman" w:cs="Times New Roman"/>
          <w:lang w:val="es-ES_tradnl"/>
        </w:rPr>
        <w:t xml:space="preserve"> centro estará basado en membresías y</w:t>
      </w:r>
      <w:r w:rsidRPr="002168E0">
        <w:rPr>
          <w:rFonts w:eastAsia="Times New Roman" w:cs="Times New Roman"/>
          <w:lang w:val="es-ES_tradnl"/>
        </w:rPr>
        <w:t xml:space="preserve"> ofrece</w:t>
      </w:r>
      <w:r w:rsidR="00BD7A2E" w:rsidRPr="002168E0">
        <w:rPr>
          <w:rFonts w:eastAsia="Times New Roman" w:cs="Times New Roman"/>
          <w:lang w:val="es-ES_tradnl"/>
        </w:rPr>
        <w:t>rá programas de</w:t>
      </w:r>
      <w:r w:rsidRPr="002168E0">
        <w:rPr>
          <w:rFonts w:eastAsia="Times New Roman" w:cs="Times New Roman"/>
          <w:lang w:val="es-ES_tradnl"/>
        </w:rPr>
        <w:t xml:space="preserve"> bienestar y prevención </w:t>
      </w:r>
      <w:r w:rsidR="00BD7A2E" w:rsidRPr="002168E0">
        <w:rPr>
          <w:rFonts w:eastAsia="Times New Roman" w:cs="Times New Roman"/>
          <w:lang w:val="es-ES_tradnl"/>
        </w:rPr>
        <w:t xml:space="preserve">avanzados </w:t>
      </w:r>
      <w:r w:rsidRPr="002168E0">
        <w:rPr>
          <w:rFonts w:eastAsia="Times New Roman" w:cs="Times New Roman"/>
          <w:lang w:val="es-ES_tradnl"/>
        </w:rPr>
        <w:t>para ayudar a las personas a lograr una salud óptima</w:t>
      </w:r>
      <w:r w:rsidR="00BC2A01" w:rsidRPr="002168E0">
        <w:rPr>
          <w:rFonts w:eastAsia="Times New Roman" w:cs="Times New Roman"/>
          <w:lang w:val="es-ES_tradnl"/>
        </w:rPr>
        <w:t xml:space="preserve"> a través de un modelo integral</w:t>
      </w:r>
      <w:r w:rsidRPr="002168E0">
        <w:rPr>
          <w:rFonts w:eastAsia="Times New Roman" w:cs="Times New Roman"/>
          <w:lang w:val="es-ES_tradnl"/>
        </w:rPr>
        <w:t xml:space="preserve"> </w:t>
      </w:r>
      <w:r w:rsidR="000C694D" w:rsidRPr="002168E0">
        <w:rPr>
          <w:rFonts w:eastAsia="Times New Roman" w:cs="Times New Roman"/>
          <w:lang w:val="es-ES_tradnl"/>
        </w:rPr>
        <w:t xml:space="preserve">que combina </w:t>
      </w:r>
      <w:r w:rsidRPr="002168E0">
        <w:rPr>
          <w:rFonts w:eastAsia="Times New Roman" w:cs="Times New Roman"/>
          <w:lang w:val="es-ES_tradnl"/>
        </w:rPr>
        <w:t>terapias</w:t>
      </w:r>
      <w:r w:rsidR="00021AE1" w:rsidRPr="002168E0">
        <w:rPr>
          <w:rFonts w:eastAsia="Times New Roman" w:cs="Times New Roman"/>
          <w:lang w:val="es-ES_tradnl"/>
        </w:rPr>
        <w:t xml:space="preserve"> orientales y occidentales. El c</w:t>
      </w:r>
      <w:r w:rsidRPr="002168E0">
        <w:rPr>
          <w:rFonts w:eastAsia="Times New Roman" w:cs="Times New Roman"/>
          <w:lang w:val="es-ES_tradnl"/>
        </w:rPr>
        <w:t>entro c</w:t>
      </w:r>
      <w:r w:rsidR="002E1916" w:rsidRPr="002168E0">
        <w:rPr>
          <w:rFonts w:eastAsia="Times New Roman" w:cs="Times New Roman"/>
          <w:lang w:val="es-ES_tradnl"/>
        </w:rPr>
        <w:t>ontará con</w:t>
      </w:r>
      <w:r w:rsidRPr="002168E0">
        <w:rPr>
          <w:rFonts w:eastAsia="Times New Roman" w:cs="Times New Roman"/>
          <w:lang w:val="es-ES_tradnl"/>
        </w:rPr>
        <w:t xml:space="preserve"> un club social</w:t>
      </w:r>
      <w:r w:rsidR="000E31EE" w:rsidRPr="002168E0">
        <w:rPr>
          <w:rFonts w:eastAsia="Times New Roman" w:cs="Times New Roman"/>
          <w:lang w:val="es-ES_tradnl"/>
        </w:rPr>
        <w:t xml:space="preserve">, </w:t>
      </w:r>
      <w:r w:rsidR="002E1916" w:rsidRPr="002168E0">
        <w:rPr>
          <w:rFonts w:eastAsia="Times New Roman" w:cs="Times New Roman"/>
          <w:lang w:val="es-ES_tradnl"/>
        </w:rPr>
        <w:t xml:space="preserve">restaurante, </w:t>
      </w:r>
      <w:r w:rsidRPr="002168E0">
        <w:rPr>
          <w:rFonts w:eastAsia="Times New Roman" w:cs="Times New Roman"/>
          <w:lang w:val="es-ES_tradnl"/>
        </w:rPr>
        <w:t xml:space="preserve">bar de </w:t>
      </w:r>
      <w:r w:rsidR="002E1916" w:rsidRPr="002168E0">
        <w:rPr>
          <w:rFonts w:eastAsia="Times New Roman" w:cs="Times New Roman"/>
          <w:lang w:val="es-ES_tradnl"/>
        </w:rPr>
        <w:t>jugos naturales y</w:t>
      </w:r>
      <w:r w:rsidRPr="002168E0">
        <w:rPr>
          <w:rFonts w:eastAsia="Times New Roman" w:cs="Times New Roman"/>
          <w:lang w:val="es-ES_tradnl"/>
        </w:rPr>
        <w:t xml:space="preserve"> una gran piscina de agua salada</w:t>
      </w:r>
      <w:r w:rsidR="002E1916" w:rsidRPr="002168E0">
        <w:rPr>
          <w:rFonts w:eastAsia="Times New Roman" w:cs="Times New Roman"/>
          <w:lang w:val="es-ES_tradnl"/>
        </w:rPr>
        <w:t>. Además,</w:t>
      </w:r>
      <w:r w:rsidRPr="002168E0">
        <w:rPr>
          <w:rFonts w:eastAsia="Times New Roman" w:cs="Times New Roman"/>
          <w:lang w:val="es-ES_tradnl"/>
        </w:rPr>
        <w:t xml:space="preserve"> </w:t>
      </w:r>
      <w:r w:rsidR="002E1916" w:rsidRPr="002168E0">
        <w:rPr>
          <w:rFonts w:eastAsia="Times New Roman" w:cs="Times New Roman"/>
          <w:lang w:val="es-ES_tradnl"/>
        </w:rPr>
        <w:t>brindará</w:t>
      </w:r>
      <w:r w:rsidRPr="002168E0">
        <w:rPr>
          <w:rFonts w:eastAsia="Times New Roman" w:cs="Times New Roman"/>
          <w:lang w:val="es-ES_tradnl"/>
        </w:rPr>
        <w:t xml:space="preserve"> una </w:t>
      </w:r>
      <w:r w:rsidR="002E1916" w:rsidRPr="002168E0">
        <w:rPr>
          <w:rFonts w:eastAsia="Times New Roman" w:cs="Times New Roman"/>
          <w:lang w:val="es-ES_tradnl"/>
        </w:rPr>
        <w:t xml:space="preserve">diversa </w:t>
      </w:r>
      <w:r w:rsidRPr="002168E0">
        <w:rPr>
          <w:rFonts w:eastAsia="Times New Roman" w:cs="Times New Roman"/>
          <w:lang w:val="es-ES_tradnl"/>
        </w:rPr>
        <w:t>variedad de</w:t>
      </w:r>
      <w:r w:rsidR="00BC2A01" w:rsidRPr="002168E0">
        <w:rPr>
          <w:rFonts w:eastAsia="Times New Roman" w:cs="Times New Roman"/>
          <w:lang w:val="es-ES_tradnl"/>
        </w:rPr>
        <w:t xml:space="preserve"> atractivas</w:t>
      </w:r>
      <w:r w:rsidRPr="002168E0">
        <w:rPr>
          <w:rFonts w:eastAsia="Times New Roman" w:cs="Times New Roman"/>
          <w:lang w:val="es-ES_tradnl"/>
        </w:rPr>
        <w:t xml:space="preserve"> </w:t>
      </w:r>
      <w:r w:rsidR="00BC2A01" w:rsidRPr="002168E0">
        <w:rPr>
          <w:rFonts w:eastAsia="Times New Roman" w:cs="Times New Roman"/>
          <w:lang w:val="es-ES_tradnl"/>
        </w:rPr>
        <w:t>ofertas que incluyen</w:t>
      </w:r>
      <w:r w:rsidRPr="002168E0">
        <w:rPr>
          <w:rFonts w:eastAsia="Times New Roman" w:cs="Times New Roman"/>
          <w:lang w:val="es-ES_tradnl"/>
        </w:rPr>
        <w:t xml:space="preserve"> spa médico, programas de </w:t>
      </w:r>
      <w:r w:rsidR="002E1916" w:rsidRPr="002168E0">
        <w:rPr>
          <w:rFonts w:eastAsia="Times New Roman" w:cs="Times New Roman"/>
          <w:lang w:val="es-ES_tradnl"/>
        </w:rPr>
        <w:t>b</w:t>
      </w:r>
      <w:bookmarkStart w:id="0" w:name="_GoBack"/>
      <w:bookmarkEnd w:id="0"/>
      <w:r w:rsidR="002E1916" w:rsidRPr="002168E0">
        <w:rPr>
          <w:rFonts w:eastAsia="Times New Roman" w:cs="Times New Roman"/>
          <w:lang w:val="es-ES_tradnl"/>
        </w:rPr>
        <w:t>ienestar físico o “</w:t>
      </w:r>
      <w:r w:rsidRPr="002168E0">
        <w:rPr>
          <w:rFonts w:eastAsia="Times New Roman" w:cs="Times New Roman"/>
          <w:lang w:val="es-ES_tradnl"/>
        </w:rPr>
        <w:t>fitness</w:t>
      </w:r>
      <w:r w:rsidR="002E1916" w:rsidRPr="002168E0">
        <w:rPr>
          <w:rFonts w:eastAsia="Times New Roman" w:cs="Times New Roman"/>
          <w:lang w:val="es-ES_tradnl"/>
        </w:rPr>
        <w:t xml:space="preserve">” dirigidos por </w:t>
      </w:r>
      <w:r w:rsidRPr="002168E0">
        <w:rPr>
          <w:rFonts w:eastAsia="Times New Roman" w:cs="Times New Roman"/>
          <w:lang w:val="es-ES_tradnl"/>
        </w:rPr>
        <w:t>médico</w:t>
      </w:r>
      <w:r w:rsidR="002E1916" w:rsidRPr="002168E0">
        <w:rPr>
          <w:rFonts w:eastAsia="Times New Roman" w:cs="Times New Roman"/>
          <w:lang w:val="es-ES_tradnl"/>
        </w:rPr>
        <w:t>s</w:t>
      </w:r>
      <w:r w:rsidRPr="002168E0">
        <w:rPr>
          <w:rFonts w:eastAsia="Times New Roman" w:cs="Times New Roman"/>
          <w:lang w:val="es-ES_tradnl"/>
        </w:rPr>
        <w:t>, estética médica de alta tecnología, productos de bienestar y sup</w:t>
      </w:r>
      <w:r w:rsidR="002E1916" w:rsidRPr="002168E0">
        <w:rPr>
          <w:rFonts w:eastAsia="Times New Roman" w:cs="Times New Roman"/>
          <w:lang w:val="es-ES_tradnl"/>
        </w:rPr>
        <w:t>lementos saludables, c</w:t>
      </w:r>
      <w:r w:rsidRPr="002168E0">
        <w:rPr>
          <w:rFonts w:eastAsia="Times New Roman" w:cs="Times New Roman"/>
          <w:lang w:val="es-ES_tradnl"/>
        </w:rPr>
        <w:t>ursos de nutrición, eventos y actividades comunitarias</w:t>
      </w:r>
      <w:r w:rsidR="002E1916" w:rsidRPr="002168E0">
        <w:rPr>
          <w:rFonts w:eastAsia="Times New Roman" w:cs="Times New Roman"/>
          <w:lang w:val="es-ES_tradnl"/>
        </w:rPr>
        <w:t>,</w:t>
      </w:r>
      <w:r w:rsidRPr="002168E0">
        <w:rPr>
          <w:rFonts w:eastAsia="Times New Roman" w:cs="Times New Roman"/>
          <w:lang w:val="es-ES_tradnl"/>
        </w:rPr>
        <w:t xml:space="preserve"> y prácticas </w:t>
      </w:r>
      <w:r w:rsidR="00BC2A01" w:rsidRPr="002168E0">
        <w:rPr>
          <w:rFonts w:eastAsia="Times New Roman" w:cs="Times New Roman"/>
          <w:lang w:val="es-ES_tradnl"/>
        </w:rPr>
        <w:t xml:space="preserve">conscientes </w:t>
      </w:r>
      <w:r w:rsidR="002E1916" w:rsidRPr="002168E0">
        <w:rPr>
          <w:rFonts w:eastAsia="Times New Roman" w:cs="Times New Roman"/>
          <w:lang w:val="es-ES_tradnl"/>
        </w:rPr>
        <w:t>orientadas a promover un</w:t>
      </w:r>
      <w:r w:rsidR="00BC2A01" w:rsidRPr="002168E0">
        <w:rPr>
          <w:rFonts w:eastAsia="Times New Roman" w:cs="Times New Roman"/>
          <w:lang w:val="es-ES_tradnl"/>
        </w:rPr>
        <w:t>a mejor calidad de vida</w:t>
      </w:r>
      <w:r w:rsidRPr="002168E0">
        <w:rPr>
          <w:rFonts w:eastAsia="Times New Roman" w:cs="Times New Roman"/>
          <w:lang w:val="es-ES_tradnl"/>
        </w:rPr>
        <w:t xml:space="preserve">. </w:t>
      </w:r>
      <w:r w:rsidR="002E1916" w:rsidRPr="002168E0">
        <w:rPr>
          <w:rFonts w:eastAsia="Times New Roman" w:cs="Times New Roman"/>
          <w:lang w:val="es-ES_tradnl"/>
        </w:rPr>
        <w:t>Habrá planes individu</w:t>
      </w:r>
      <w:r w:rsidR="00021AE1" w:rsidRPr="002168E0">
        <w:rPr>
          <w:rFonts w:eastAsia="Times New Roman" w:cs="Times New Roman"/>
          <w:lang w:val="es-ES_tradnl"/>
        </w:rPr>
        <w:t>ales y</w:t>
      </w:r>
      <w:r w:rsidR="002E1916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>corporativos</w:t>
      </w:r>
      <w:r w:rsidR="00BC2A01" w:rsidRPr="002168E0">
        <w:rPr>
          <w:rFonts w:eastAsia="Times New Roman" w:cs="Times New Roman"/>
          <w:lang w:val="es-ES_tradnl"/>
        </w:rPr>
        <w:t xml:space="preserve"> </w:t>
      </w:r>
      <w:r w:rsidR="00DD6C70" w:rsidRPr="002168E0">
        <w:rPr>
          <w:rFonts w:eastAsia="Times New Roman" w:cs="Times New Roman"/>
          <w:lang w:val="es-ES_tradnl"/>
        </w:rPr>
        <w:t xml:space="preserve">disponibles </w:t>
      </w:r>
      <w:r w:rsidR="00BC2A01" w:rsidRPr="002168E0">
        <w:rPr>
          <w:rFonts w:eastAsia="Times New Roman" w:cs="Times New Roman"/>
          <w:lang w:val="es-ES_tradnl"/>
        </w:rPr>
        <w:t>para brindar alternativas a diferentes públicos</w:t>
      </w:r>
      <w:r w:rsidR="00021AE1" w:rsidRPr="002168E0">
        <w:rPr>
          <w:rFonts w:eastAsia="Times New Roman" w:cs="Times New Roman"/>
          <w:lang w:val="es-ES_tradnl"/>
        </w:rPr>
        <w:t>. La inauguración se prevé para el mes de</w:t>
      </w:r>
      <w:r w:rsidRPr="002168E0">
        <w:rPr>
          <w:rFonts w:eastAsia="Times New Roman" w:cs="Times New Roman"/>
          <w:lang w:val="es-ES_tradnl"/>
        </w:rPr>
        <w:t xml:space="preserve"> diciembre de</w:t>
      </w:r>
      <w:r w:rsidR="00DF52D5" w:rsidRPr="002168E0">
        <w:rPr>
          <w:rFonts w:eastAsia="Times New Roman" w:cs="Times New Roman"/>
          <w:lang w:val="es-ES_tradnl"/>
        </w:rPr>
        <w:t>l</w:t>
      </w:r>
      <w:r w:rsidRPr="002168E0">
        <w:rPr>
          <w:rFonts w:eastAsia="Times New Roman" w:cs="Times New Roman"/>
          <w:lang w:val="es-ES_tradnl"/>
        </w:rPr>
        <w:t xml:space="preserve"> 2017 y </w:t>
      </w:r>
      <w:r w:rsidR="00DF52D5" w:rsidRPr="002168E0">
        <w:rPr>
          <w:rFonts w:eastAsia="Times New Roman" w:cs="Times New Roman"/>
          <w:lang w:val="es-ES_tradnl"/>
        </w:rPr>
        <w:t xml:space="preserve">se </w:t>
      </w:r>
      <w:r w:rsidR="003E36E9" w:rsidRPr="002168E0">
        <w:rPr>
          <w:rFonts w:eastAsia="Times New Roman" w:cs="Times New Roman"/>
          <w:lang w:val="es-ES_tradnl"/>
        </w:rPr>
        <w:t>proyecta crear</w:t>
      </w:r>
      <w:r w:rsidR="00857A6A" w:rsidRPr="002168E0">
        <w:rPr>
          <w:rFonts w:eastAsia="Times New Roman" w:cs="Times New Roman"/>
          <w:lang w:val="es-ES_tradnl"/>
        </w:rPr>
        <w:t xml:space="preserve"> sobre</w:t>
      </w:r>
      <w:r w:rsidRPr="002168E0">
        <w:rPr>
          <w:rFonts w:eastAsia="Times New Roman" w:cs="Times New Roman"/>
          <w:lang w:val="es-ES_tradnl"/>
        </w:rPr>
        <w:t xml:space="preserve"> 30 </w:t>
      </w:r>
      <w:r w:rsidR="00857A6A" w:rsidRPr="002168E0">
        <w:rPr>
          <w:rFonts w:eastAsia="Times New Roman" w:cs="Times New Roman"/>
          <w:lang w:val="es-ES_tradnl"/>
        </w:rPr>
        <w:t>empleos</w:t>
      </w:r>
      <w:r w:rsidRPr="002168E0">
        <w:rPr>
          <w:rFonts w:eastAsia="Times New Roman" w:cs="Times New Roman"/>
          <w:lang w:val="es-ES_tradnl"/>
        </w:rPr>
        <w:t>.</w:t>
      </w:r>
    </w:p>
    <w:p w14:paraId="5B79B42A" w14:textId="77777777" w:rsidR="00BD7A2E" w:rsidRPr="002168E0" w:rsidRDefault="00BD7A2E" w:rsidP="00BD7A2E">
      <w:pPr>
        <w:jc w:val="both"/>
        <w:rPr>
          <w:rFonts w:eastAsia="Times New Roman" w:cs="Times New Roman"/>
          <w:lang w:val="es-ES_tradnl"/>
        </w:rPr>
      </w:pPr>
    </w:p>
    <w:p w14:paraId="6701917D" w14:textId="6280F4E0" w:rsidR="00806368" w:rsidRPr="002168E0" w:rsidRDefault="005B7C0C" w:rsidP="00806368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Fase III: </w:t>
      </w:r>
      <w:r w:rsidR="00536C71">
        <w:rPr>
          <w:rFonts w:eastAsia="Times New Roman" w:cs="Times New Roman"/>
          <w:b/>
          <w:lang w:val="es-ES_tradnl"/>
        </w:rPr>
        <w:t>P</w:t>
      </w:r>
      <w:r w:rsidRPr="002168E0">
        <w:rPr>
          <w:rFonts w:eastAsia="Times New Roman" w:cs="Times New Roman"/>
          <w:b/>
          <w:lang w:val="es-ES_tradnl"/>
        </w:rPr>
        <w:t>ravan</w:t>
      </w:r>
      <w:r w:rsidR="00536C71">
        <w:rPr>
          <w:rFonts w:eastAsia="Times New Roman" w:cs="Times New Roman"/>
          <w:b/>
          <w:lang w:val="es-ES_tradnl"/>
        </w:rPr>
        <w:t xml:space="preserve"> </w:t>
      </w:r>
      <w:r w:rsidR="00536C71">
        <w:rPr>
          <w:rFonts w:eastAsia="Times New Roman" w:cs="Times New Roman"/>
          <w:lang w:val="es-ES_tradnl"/>
        </w:rPr>
        <w:t>F</w:t>
      </w:r>
      <w:r w:rsidR="00AA1B07" w:rsidRPr="002168E0">
        <w:rPr>
          <w:rFonts w:eastAsia="Times New Roman" w:cs="Times New Roman"/>
          <w:lang w:val="es-ES_tradnl"/>
        </w:rPr>
        <w:t>oundation</w:t>
      </w:r>
      <w:r w:rsidRPr="002168E0">
        <w:rPr>
          <w:rFonts w:eastAsia="Times New Roman" w:cs="Times New Roman"/>
          <w:lang w:val="es-ES_tradnl"/>
        </w:rPr>
        <w:t xml:space="preserve"> </w:t>
      </w:r>
      <w:r w:rsidR="00DE00CE">
        <w:rPr>
          <w:rFonts w:eastAsia="Times New Roman" w:cs="Times New Roman"/>
          <w:lang w:val="es-ES_tradnl"/>
        </w:rPr>
        <w:t>–</w:t>
      </w:r>
      <w:r w:rsidRPr="002168E0">
        <w:rPr>
          <w:rFonts w:eastAsia="Times New Roman" w:cs="Times New Roman"/>
          <w:lang w:val="es-ES_tradnl"/>
        </w:rPr>
        <w:t xml:space="preserve"> Pravan</w:t>
      </w:r>
      <w:r w:rsidR="00DE00CE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>Health Group cree en</w:t>
      </w:r>
      <w:r w:rsidR="00D620A9" w:rsidRPr="002168E0">
        <w:rPr>
          <w:rFonts w:eastAsia="Times New Roman" w:cs="Times New Roman"/>
          <w:lang w:val="es-ES_tradnl"/>
        </w:rPr>
        <w:t xml:space="preserve"> </w:t>
      </w:r>
      <w:r w:rsidR="00BD079A" w:rsidRPr="002168E0">
        <w:rPr>
          <w:rFonts w:eastAsia="Times New Roman" w:cs="Times New Roman"/>
          <w:lang w:val="es-ES_tradnl"/>
        </w:rPr>
        <w:t xml:space="preserve">el </w:t>
      </w:r>
      <w:r w:rsidR="00D620A9" w:rsidRPr="002168E0">
        <w:rPr>
          <w:rFonts w:eastAsia="Times New Roman" w:cs="Times New Roman"/>
          <w:lang w:val="es-ES_tradnl"/>
        </w:rPr>
        <w:t xml:space="preserve">impacto social </w:t>
      </w:r>
      <w:r w:rsidR="00BD079A" w:rsidRPr="002168E0">
        <w:rPr>
          <w:rFonts w:eastAsia="Times New Roman" w:cs="Times New Roman"/>
          <w:lang w:val="es-ES_tradnl"/>
        </w:rPr>
        <w:t xml:space="preserve">que tiene </w:t>
      </w:r>
      <w:r w:rsidR="00147B6D" w:rsidRPr="002168E0">
        <w:rPr>
          <w:rFonts w:eastAsia="Times New Roman" w:cs="Times New Roman"/>
          <w:lang w:val="es-ES_tradnl"/>
        </w:rPr>
        <w:t>el aportar benéficamente</w:t>
      </w:r>
      <w:r w:rsidR="00BD079A" w:rsidRPr="002168E0">
        <w:rPr>
          <w:rFonts w:eastAsia="Times New Roman" w:cs="Times New Roman"/>
          <w:lang w:val="es-ES_tradnl"/>
        </w:rPr>
        <w:t xml:space="preserve"> a la comunidad</w:t>
      </w:r>
      <w:r w:rsidRPr="002168E0">
        <w:rPr>
          <w:rFonts w:eastAsia="Times New Roman" w:cs="Times New Roman"/>
          <w:lang w:val="es-ES_tradnl"/>
        </w:rPr>
        <w:t xml:space="preserve">. La Fundación es una </w:t>
      </w:r>
      <w:r w:rsidR="00BD079A" w:rsidRPr="002168E0">
        <w:rPr>
          <w:rFonts w:eastAsia="Times New Roman" w:cs="Times New Roman"/>
          <w:lang w:val="es-ES_tradnl"/>
        </w:rPr>
        <w:t>entidad</w:t>
      </w:r>
      <w:r w:rsidRPr="002168E0">
        <w:rPr>
          <w:rFonts w:eastAsia="Times New Roman" w:cs="Times New Roman"/>
          <w:lang w:val="es-ES_tradnl"/>
        </w:rPr>
        <w:t xml:space="preserve"> filantrópica </w:t>
      </w:r>
      <w:r w:rsidR="00806368" w:rsidRPr="002168E0">
        <w:rPr>
          <w:rFonts w:eastAsia="Times New Roman" w:cs="Times New Roman"/>
          <w:lang w:val="es-ES_tradnl"/>
        </w:rPr>
        <w:t xml:space="preserve">sin fines de lucro </w:t>
      </w:r>
      <w:r w:rsidR="00986D17" w:rsidRPr="002168E0">
        <w:rPr>
          <w:rFonts w:eastAsia="Times New Roman" w:cs="Times New Roman"/>
          <w:lang w:val="es-ES_tradnl"/>
        </w:rPr>
        <w:t xml:space="preserve">creada </w:t>
      </w:r>
      <w:r w:rsidRPr="002168E0">
        <w:rPr>
          <w:rFonts w:eastAsia="Times New Roman" w:cs="Times New Roman"/>
          <w:lang w:val="es-ES_tradnl"/>
        </w:rPr>
        <w:t xml:space="preserve">con la misión de promover el desarrollo de estilos de vida más saludables </w:t>
      </w:r>
      <w:r w:rsidR="00986D17" w:rsidRPr="002168E0">
        <w:rPr>
          <w:rFonts w:eastAsia="Times New Roman" w:cs="Times New Roman"/>
          <w:lang w:val="es-ES_tradnl"/>
        </w:rPr>
        <w:t>en comunidades</w:t>
      </w:r>
      <w:r w:rsidR="00806368" w:rsidRPr="002168E0">
        <w:rPr>
          <w:rFonts w:eastAsia="Times New Roman" w:cs="Times New Roman"/>
          <w:lang w:val="es-ES_tradnl"/>
        </w:rPr>
        <w:t xml:space="preserve"> social</w:t>
      </w:r>
      <w:r w:rsidRPr="002168E0">
        <w:rPr>
          <w:rFonts w:eastAsia="Times New Roman" w:cs="Times New Roman"/>
          <w:lang w:val="es-ES_tradnl"/>
        </w:rPr>
        <w:t xml:space="preserve"> y económicamente </w:t>
      </w:r>
      <w:r w:rsidR="00806368" w:rsidRPr="002168E0">
        <w:rPr>
          <w:rFonts w:eastAsia="Times New Roman" w:cs="Times New Roman"/>
          <w:lang w:val="es-ES_tradnl"/>
        </w:rPr>
        <w:t>vulnerable</w:t>
      </w:r>
      <w:r w:rsidR="00986D17" w:rsidRPr="002168E0">
        <w:rPr>
          <w:rFonts w:eastAsia="Times New Roman" w:cs="Times New Roman"/>
          <w:lang w:val="es-ES_tradnl"/>
        </w:rPr>
        <w:t>s</w:t>
      </w:r>
      <w:r w:rsidRPr="002168E0">
        <w:rPr>
          <w:rFonts w:eastAsia="Times New Roman" w:cs="Times New Roman"/>
          <w:lang w:val="es-ES_tradnl"/>
        </w:rPr>
        <w:t xml:space="preserve">. </w:t>
      </w:r>
      <w:r w:rsidR="00806368" w:rsidRPr="002168E0">
        <w:rPr>
          <w:rFonts w:eastAsia="Times New Roman" w:cs="Times New Roman"/>
          <w:lang w:val="es-ES_tradnl"/>
        </w:rPr>
        <w:t xml:space="preserve">La </w:t>
      </w:r>
      <w:r w:rsidR="00EE78D3" w:rsidRPr="002168E0">
        <w:rPr>
          <w:rFonts w:eastAsia="Times New Roman" w:cs="Times New Roman"/>
          <w:lang w:val="es-ES_tradnl"/>
        </w:rPr>
        <w:t>fundación</w:t>
      </w:r>
      <w:r w:rsidR="00806368" w:rsidRPr="002168E0">
        <w:rPr>
          <w:rFonts w:eastAsia="Times New Roman" w:cs="Times New Roman"/>
          <w:lang w:val="es-ES_tradnl"/>
        </w:rPr>
        <w:t xml:space="preserve"> será sustentada con u</w:t>
      </w:r>
      <w:r w:rsidRPr="002168E0">
        <w:rPr>
          <w:rFonts w:eastAsia="Times New Roman" w:cs="Times New Roman"/>
          <w:lang w:val="es-ES_tradnl"/>
        </w:rPr>
        <w:t>na porción de las cuotas de me</w:t>
      </w:r>
      <w:r w:rsidR="00806368" w:rsidRPr="002168E0">
        <w:rPr>
          <w:rFonts w:eastAsia="Times New Roman" w:cs="Times New Roman"/>
          <w:lang w:val="es-ES_tradnl"/>
        </w:rPr>
        <w:t xml:space="preserve">mbresía e iniciativas de </w:t>
      </w:r>
      <w:r w:rsidRPr="002168E0">
        <w:rPr>
          <w:rFonts w:eastAsia="Times New Roman" w:cs="Times New Roman"/>
          <w:lang w:val="es-ES_tradnl"/>
        </w:rPr>
        <w:t>recauda</w:t>
      </w:r>
      <w:r w:rsidR="00806368" w:rsidRPr="002168E0">
        <w:rPr>
          <w:rFonts w:eastAsia="Times New Roman" w:cs="Times New Roman"/>
          <w:lang w:val="es-ES_tradnl"/>
        </w:rPr>
        <w:t>ción de</w:t>
      </w:r>
      <w:r w:rsidR="00E46410" w:rsidRPr="002168E0">
        <w:rPr>
          <w:rFonts w:eastAsia="Times New Roman" w:cs="Times New Roman"/>
          <w:lang w:val="es-ES_tradnl"/>
        </w:rPr>
        <w:t xml:space="preserve"> fondos</w:t>
      </w:r>
      <w:r w:rsidRPr="002168E0">
        <w:rPr>
          <w:rFonts w:eastAsia="Times New Roman" w:cs="Times New Roman"/>
          <w:lang w:val="es-ES_tradnl"/>
        </w:rPr>
        <w:t xml:space="preserve"> </w:t>
      </w:r>
      <w:r w:rsidR="00806368" w:rsidRPr="002168E0">
        <w:rPr>
          <w:rFonts w:eastAsia="Times New Roman" w:cs="Times New Roman"/>
          <w:lang w:val="es-ES_tradnl"/>
        </w:rPr>
        <w:t xml:space="preserve">que </w:t>
      </w:r>
      <w:r w:rsidR="009A580B" w:rsidRPr="002168E0">
        <w:rPr>
          <w:rFonts w:eastAsia="Times New Roman" w:cs="Times New Roman"/>
          <w:lang w:val="es-ES_tradnl"/>
        </w:rPr>
        <w:t xml:space="preserve">se canalizarán </w:t>
      </w:r>
      <w:r w:rsidR="00806368" w:rsidRPr="002168E0">
        <w:rPr>
          <w:rFonts w:eastAsia="Times New Roman" w:cs="Times New Roman"/>
          <w:lang w:val="es-ES_tradnl"/>
        </w:rPr>
        <w:t xml:space="preserve">en programas de prevención y educación </w:t>
      </w:r>
      <w:r w:rsidR="009A580B" w:rsidRPr="002168E0">
        <w:rPr>
          <w:rFonts w:eastAsia="Times New Roman" w:cs="Times New Roman"/>
          <w:lang w:val="es-ES_tradnl"/>
        </w:rPr>
        <w:t xml:space="preserve">para </w:t>
      </w:r>
      <w:r w:rsidR="00806368" w:rsidRPr="002168E0">
        <w:rPr>
          <w:rFonts w:eastAsia="Times New Roman" w:cs="Times New Roman"/>
          <w:lang w:val="es-ES_tradnl"/>
        </w:rPr>
        <w:t>prom</w:t>
      </w:r>
      <w:r w:rsidR="009A580B" w:rsidRPr="002168E0">
        <w:rPr>
          <w:rFonts w:eastAsia="Times New Roman" w:cs="Times New Roman"/>
          <w:lang w:val="es-ES_tradnl"/>
        </w:rPr>
        <w:t>over</w:t>
      </w:r>
      <w:r w:rsidR="00806368" w:rsidRPr="002168E0">
        <w:rPr>
          <w:rFonts w:eastAsia="Times New Roman" w:cs="Times New Roman"/>
          <w:lang w:val="es-ES_tradnl"/>
        </w:rPr>
        <w:t xml:space="preserve"> vida</w:t>
      </w:r>
      <w:r w:rsidR="009A580B" w:rsidRPr="002168E0">
        <w:rPr>
          <w:rFonts w:eastAsia="Times New Roman" w:cs="Times New Roman"/>
          <w:lang w:val="es-ES_tradnl"/>
        </w:rPr>
        <w:t>s</w:t>
      </w:r>
      <w:r w:rsidR="00806368" w:rsidRPr="002168E0">
        <w:rPr>
          <w:rFonts w:eastAsia="Times New Roman" w:cs="Times New Roman"/>
          <w:lang w:val="es-ES_tradnl"/>
        </w:rPr>
        <w:t xml:space="preserve"> más saludable</w:t>
      </w:r>
      <w:r w:rsidR="009A580B" w:rsidRPr="002168E0">
        <w:rPr>
          <w:rFonts w:eastAsia="Times New Roman" w:cs="Times New Roman"/>
          <w:lang w:val="es-ES_tradnl"/>
        </w:rPr>
        <w:t>s</w:t>
      </w:r>
      <w:r w:rsidR="00806368" w:rsidRPr="002168E0">
        <w:rPr>
          <w:rFonts w:eastAsia="Times New Roman" w:cs="Times New Roman"/>
          <w:lang w:val="es-ES_tradnl"/>
        </w:rPr>
        <w:t xml:space="preserve"> </w:t>
      </w:r>
      <w:r w:rsidR="009A580B" w:rsidRPr="002168E0">
        <w:rPr>
          <w:rFonts w:eastAsia="Times New Roman" w:cs="Times New Roman"/>
          <w:lang w:val="es-ES_tradnl"/>
        </w:rPr>
        <w:t>entre</w:t>
      </w:r>
      <w:r w:rsidR="00806368" w:rsidRPr="002168E0">
        <w:rPr>
          <w:rFonts w:eastAsia="Times New Roman" w:cs="Times New Roman"/>
          <w:lang w:val="es-ES_tradnl"/>
        </w:rPr>
        <w:t xml:space="preserve"> familias y comunidades de escasos recursos económicos. Se proyecta lanzar</w:t>
      </w:r>
      <w:r w:rsidR="00AA3693" w:rsidRPr="002168E0">
        <w:rPr>
          <w:rFonts w:eastAsia="Times New Roman" w:cs="Times New Roman"/>
          <w:lang w:val="es-ES_tradnl"/>
        </w:rPr>
        <w:t>la</w:t>
      </w:r>
      <w:r w:rsidR="00806368" w:rsidRPr="002168E0">
        <w:rPr>
          <w:rFonts w:eastAsia="Times New Roman" w:cs="Times New Roman"/>
          <w:lang w:val="es-ES_tradnl"/>
        </w:rPr>
        <w:t xml:space="preserve"> en el tercer trimestre de</w:t>
      </w:r>
      <w:r w:rsidR="00AA3693" w:rsidRPr="002168E0">
        <w:rPr>
          <w:rFonts w:eastAsia="Times New Roman" w:cs="Times New Roman"/>
          <w:lang w:val="es-ES_tradnl"/>
        </w:rPr>
        <w:t>l</w:t>
      </w:r>
      <w:r w:rsidR="00806368" w:rsidRPr="002168E0">
        <w:rPr>
          <w:rFonts w:eastAsia="Times New Roman" w:cs="Times New Roman"/>
          <w:lang w:val="es-ES_tradnl"/>
        </w:rPr>
        <w:t xml:space="preserve"> 2018.</w:t>
      </w:r>
    </w:p>
    <w:p w14:paraId="42374745" w14:textId="77777777" w:rsidR="00D620A9" w:rsidRPr="002168E0" w:rsidRDefault="00D620A9" w:rsidP="00147B6D">
      <w:pPr>
        <w:pStyle w:val="ListParagraph"/>
        <w:jc w:val="both"/>
        <w:rPr>
          <w:rFonts w:eastAsia="Times New Roman" w:cs="Times New Roman"/>
          <w:lang w:val="es-ES_tradnl"/>
        </w:rPr>
      </w:pPr>
    </w:p>
    <w:p w14:paraId="1A1F85DE" w14:textId="77777777" w:rsidR="00CC698C" w:rsidRDefault="00CC698C" w:rsidP="00DE00CE">
      <w:pPr>
        <w:jc w:val="both"/>
        <w:outlineLvl w:val="0"/>
        <w:rPr>
          <w:rFonts w:eastAsia="Times New Roman" w:cs="Times New Roman"/>
          <w:b/>
          <w:i/>
          <w:lang w:val="es-ES_tradnl"/>
        </w:rPr>
      </w:pPr>
    </w:p>
    <w:p w14:paraId="5DB5FA41" w14:textId="7AD90D22" w:rsidR="00E106BF" w:rsidRPr="002168E0" w:rsidRDefault="005B7C0C" w:rsidP="00DE00CE">
      <w:pPr>
        <w:jc w:val="both"/>
        <w:outlineLvl w:val="0"/>
        <w:rPr>
          <w:rFonts w:eastAsia="Times New Roman" w:cs="Times New Roman"/>
          <w:b/>
          <w:i/>
          <w:lang w:val="es-ES_tradnl"/>
        </w:rPr>
      </w:pPr>
      <w:r w:rsidRPr="002168E0">
        <w:rPr>
          <w:rFonts w:eastAsia="Times New Roman" w:cs="Times New Roman"/>
          <w:b/>
          <w:i/>
          <w:lang w:val="es-ES_tradnl"/>
        </w:rPr>
        <w:t xml:space="preserve">Servicios para miembros de </w:t>
      </w:r>
      <w:r w:rsidR="00DE00CE">
        <w:rPr>
          <w:rFonts w:eastAsia="Times New Roman" w:cs="Times New Roman"/>
          <w:b/>
          <w:i/>
          <w:lang w:val="es-ES_tradnl"/>
        </w:rPr>
        <w:t>Pravan Health</w:t>
      </w:r>
    </w:p>
    <w:p w14:paraId="294E87CD" w14:textId="083F25EC" w:rsidR="00B10AF1" w:rsidRPr="002168E0" w:rsidRDefault="005B7C0C" w:rsidP="00E106BF">
      <w:pPr>
        <w:jc w:val="both"/>
        <w:rPr>
          <w:lang w:val="es-ES_tradnl"/>
        </w:rPr>
      </w:pPr>
      <w:r w:rsidRPr="002168E0">
        <w:rPr>
          <w:rFonts w:eastAsia="Times New Roman" w:cs="Times New Roman"/>
          <w:lang w:val="es-ES_tradnl"/>
        </w:rPr>
        <w:br/>
        <w:t xml:space="preserve">Los miembros </w:t>
      </w:r>
      <w:r w:rsidR="00936569" w:rsidRPr="002168E0">
        <w:rPr>
          <w:rFonts w:eastAsia="Times New Roman" w:cs="Times New Roman"/>
          <w:lang w:val="es-ES_tradnl"/>
        </w:rPr>
        <w:t>de Pravan</w:t>
      </w:r>
      <w:r w:rsidR="00DE00CE">
        <w:rPr>
          <w:rFonts w:eastAsia="Times New Roman" w:cs="Times New Roman"/>
          <w:lang w:val="es-ES_tradnl"/>
        </w:rPr>
        <w:t xml:space="preserve"> </w:t>
      </w:r>
      <w:r w:rsidR="00936569" w:rsidRPr="002168E0">
        <w:rPr>
          <w:rFonts w:eastAsia="Times New Roman" w:cs="Times New Roman"/>
          <w:lang w:val="es-ES_tradnl"/>
        </w:rPr>
        <w:t>Health mejorarán su salud e imagen a travé</w:t>
      </w:r>
      <w:r w:rsidR="00F20B91" w:rsidRPr="002168E0">
        <w:rPr>
          <w:rFonts w:eastAsia="Times New Roman" w:cs="Times New Roman"/>
          <w:lang w:val="es-ES_tradnl"/>
        </w:rPr>
        <w:t>s</w:t>
      </w:r>
      <w:r w:rsidRPr="002168E0">
        <w:rPr>
          <w:rFonts w:eastAsia="Times New Roman" w:cs="Times New Roman"/>
          <w:lang w:val="es-ES_tradnl"/>
        </w:rPr>
        <w:t xml:space="preserve"> programas </w:t>
      </w:r>
      <w:r w:rsidR="00F20B91" w:rsidRPr="002168E0">
        <w:rPr>
          <w:rFonts w:eastAsia="Times New Roman" w:cs="Times New Roman"/>
          <w:lang w:val="es-ES_tradnl"/>
        </w:rPr>
        <w:t xml:space="preserve">personalizados </w:t>
      </w:r>
      <w:r w:rsidRPr="002168E0">
        <w:rPr>
          <w:rFonts w:eastAsia="Times New Roman" w:cs="Times New Roman"/>
          <w:lang w:val="es-ES_tradnl"/>
        </w:rPr>
        <w:t xml:space="preserve">de bienestar y tratamientos de alta tecnología. Después de una </w:t>
      </w:r>
      <w:r w:rsidR="00DD2530" w:rsidRPr="002168E0">
        <w:rPr>
          <w:rFonts w:eastAsia="Times New Roman" w:cs="Times New Roman"/>
          <w:lang w:val="es-ES_tradnl"/>
        </w:rPr>
        <w:t xml:space="preserve">exhaustiva </w:t>
      </w:r>
      <w:r w:rsidRPr="002168E0">
        <w:rPr>
          <w:rFonts w:eastAsia="Times New Roman" w:cs="Times New Roman"/>
          <w:lang w:val="es-ES_tradnl"/>
        </w:rPr>
        <w:t>evaluación inicial</w:t>
      </w:r>
      <w:r w:rsidR="00AA1B07" w:rsidRPr="002168E0">
        <w:rPr>
          <w:rFonts w:eastAsia="Times New Roman" w:cs="Times New Roman"/>
          <w:lang w:val="es-ES_tradnl"/>
        </w:rPr>
        <w:t xml:space="preserve"> que incluye pruebas de diagnóstico avanzadas</w:t>
      </w:r>
      <w:r w:rsidRPr="002168E0">
        <w:rPr>
          <w:rFonts w:eastAsia="Times New Roman" w:cs="Times New Roman"/>
          <w:lang w:val="es-ES_tradnl"/>
        </w:rPr>
        <w:t xml:space="preserve">, cada miembro </w:t>
      </w:r>
      <w:r w:rsidR="00DD2530" w:rsidRPr="002168E0">
        <w:rPr>
          <w:rFonts w:eastAsia="Times New Roman" w:cs="Times New Roman"/>
          <w:lang w:val="es-ES_tradnl"/>
        </w:rPr>
        <w:t>prosigue</w:t>
      </w:r>
      <w:r w:rsidRPr="002168E0">
        <w:rPr>
          <w:rFonts w:eastAsia="Times New Roman" w:cs="Times New Roman"/>
          <w:lang w:val="es-ES_tradnl"/>
        </w:rPr>
        <w:t xml:space="preserve"> un plan integral de bienestar adaptado a su historial médico y</w:t>
      </w:r>
      <w:r w:rsidR="00DD2530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 xml:space="preserve">a sus necesidades, </w:t>
      </w:r>
      <w:r w:rsidR="00DD2530" w:rsidRPr="002168E0">
        <w:rPr>
          <w:rFonts w:eastAsia="Times New Roman" w:cs="Times New Roman"/>
          <w:lang w:val="es-ES_tradnl"/>
        </w:rPr>
        <w:t xml:space="preserve">que incluye </w:t>
      </w:r>
      <w:r w:rsidRPr="002168E0">
        <w:rPr>
          <w:rFonts w:eastAsia="Times New Roman" w:cs="Times New Roman"/>
          <w:lang w:val="es-ES_tradnl"/>
        </w:rPr>
        <w:t xml:space="preserve">reuniones de seguimiento </w:t>
      </w:r>
      <w:r w:rsidR="008A658B" w:rsidRPr="002168E0">
        <w:rPr>
          <w:rFonts w:eastAsia="Times New Roman" w:cs="Times New Roman"/>
          <w:lang w:val="es-ES_tradnl"/>
        </w:rPr>
        <w:t xml:space="preserve">periódicas </w:t>
      </w:r>
      <w:r w:rsidR="00DD2530" w:rsidRPr="002168E0">
        <w:rPr>
          <w:rFonts w:eastAsia="Times New Roman" w:cs="Times New Roman"/>
          <w:lang w:val="es-ES_tradnl"/>
        </w:rPr>
        <w:t>programadas</w:t>
      </w:r>
      <w:r w:rsidRPr="002168E0">
        <w:rPr>
          <w:rFonts w:eastAsia="Times New Roman" w:cs="Times New Roman"/>
          <w:lang w:val="es-ES_tradnl"/>
        </w:rPr>
        <w:t xml:space="preserve">, un equipo de atención médica dedicado </w:t>
      </w:r>
      <w:r w:rsidR="0094283D" w:rsidRPr="002168E0">
        <w:rPr>
          <w:rFonts w:eastAsia="Times New Roman" w:cs="Times New Roman"/>
          <w:lang w:val="es-ES_tradnl"/>
        </w:rPr>
        <w:t xml:space="preserve">al cuidado de su salud </w:t>
      </w:r>
      <w:r w:rsidRPr="002168E0">
        <w:rPr>
          <w:rFonts w:eastAsia="Times New Roman" w:cs="Times New Roman"/>
          <w:lang w:val="es-ES_tradnl"/>
        </w:rPr>
        <w:t>y acceso prioritario a un</w:t>
      </w:r>
      <w:r w:rsidR="0094283D" w:rsidRPr="002168E0">
        <w:rPr>
          <w:rFonts w:eastAsia="Times New Roman" w:cs="Times New Roman"/>
          <w:lang w:val="es-ES_tradnl"/>
        </w:rPr>
        <w:t xml:space="preserve"> equipo de profesionales de la salud de primera clase.</w:t>
      </w:r>
    </w:p>
    <w:p w14:paraId="44BC846F" w14:textId="77777777" w:rsidR="00E106BF" w:rsidRPr="002168E0" w:rsidRDefault="00E106BF" w:rsidP="00E106BF">
      <w:pPr>
        <w:jc w:val="both"/>
        <w:rPr>
          <w:i/>
          <w:lang w:val="es-ES_tradnl"/>
        </w:rPr>
      </w:pPr>
    </w:p>
    <w:p w14:paraId="0F3182AD" w14:textId="799E7B77" w:rsidR="00064D86" w:rsidRPr="002168E0" w:rsidRDefault="00936569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>El equip</w:t>
      </w:r>
      <w:r w:rsidR="00430A41" w:rsidRPr="002168E0">
        <w:rPr>
          <w:rFonts w:eastAsia="Times New Roman" w:cs="Times New Roman"/>
          <w:lang w:val="es-ES_tradnl"/>
        </w:rPr>
        <w:t xml:space="preserve">o </w:t>
      </w:r>
      <w:r w:rsidR="00AA1B07" w:rsidRPr="002168E0">
        <w:rPr>
          <w:rFonts w:eastAsia="Times New Roman" w:cs="Times New Roman"/>
          <w:lang w:val="es-ES_tradnl"/>
        </w:rPr>
        <w:t xml:space="preserve">de </w:t>
      </w:r>
      <w:r w:rsidR="008A658B" w:rsidRPr="002168E0">
        <w:rPr>
          <w:rFonts w:eastAsia="Times New Roman" w:cs="Times New Roman"/>
          <w:lang w:val="es-ES_tradnl"/>
        </w:rPr>
        <w:t xml:space="preserve">profesionales para </w:t>
      </w:r>
      <w:r w:rsidR="005202F6" w:rsidRPr="002168E0">
        <w:rPr>
          <w:rFonts w:eastAsia="Times New Roman" w:cs="Times New Roman"/>
          <w:lang w:val="es-ES_tradnl"/>
        </w:rPr>
        <w:t xml:space="preserve">el </w:t>
      </w:r>
      <w:r w:rsidR="008A658B" w:rsidRPr="002168E0">
        <w:rPr>
          <w:rFonts w:eastAsia="Times New Roman" w:cs="Times New Roman"/>
          <w:lang w:val="es-ES_tradnl"/>
        </w:rPr>
        <w:t xml:space="preserve">cuidado </w:t>
      </w:r>
      <w:r w:rsidR="00C449CF" w:rsidRPr="002168E0">
        <w:rPr>
          <w:rFonts w:eastAsia="Times New Roman" w:cs="Times New Roman"/>
          <w:lang w:val="es-ES_tradnl"/>
        </w:rPr>
        <w:t xml:space="preserve">de la </w:t>
      </w:r>
      <w:r w:rsidR="008A658B" w:rsidRPr="002168E0">
        <w:rPr>
          <w:rFonts w:eastAsia="Times New Roman" w:cs="Times New Roman"/>
          <w:lang w:val="es-ES_tradnl"/>
        </w:rPr>
        <w:t>salud</w:t>
      </w:r>
      <w:r w:rsidR="00430A41" w:rsidRPr="002168E0">
        <w:rPr>
          <w:rFonts w:eastAsia="Times New Roman" w:cs="Times New Roman"/>
          <w:lang w:val="es-ES_tradnl"/>
        </w:rPr>
        <w:t xml:space="preserve"> de Pravan</w:t>
      </w:r>
      <w:r w:rsidR="00DE00CE">
        <w:rPr>
          <w:rFonts w:eastAsia="Times New Roman" w:cs="Times New Roman"/>
          <w:lang w:val="es-ES_tradnl"/>
        </w:rPr>
        <w:t xml:space="preserve"> </w:t>
      </w:r>
      <w:r w:rsidR="00430A41" w:rsidRPr="002168E0">
        <w:rPr>
          <w:rFonts w:eastAsia="Times New Roman" w:cs="Times New Roman"/>
          <w:lang w:val="es-ES_tradnl"/>
        </w:rPr>
        <w:t>Health incorpora</w:t>
      </w:r>
      <w:r w:rsidRPr="002168E0">
        <w:rPr>
          <w:rFonts w:eastAsia="Times New Roman" w:cs="Times New Roman"/>
          <w:lang w:val="es-ES_tradnl"/>
        </w:rPr>
        <w:t xml:space="preserve"> médicos de atención primaria que </w:t>
      </w:r>
      <w:r w:rsidR="00AA1B07" w:rsidRPr="002168E0">
        <w:rPr>
          <w:rFonts w:eastAsia="Times New Roman" w:cs="Times New Roman"/>
          <w:lang w:val="es-ES_tradnl"/>
        </w:rPr>
        <w:t>recuperan</w:t>
      </w:r>
      <w:r w:rsidRPr="002168E0">
        <w:rPr>
          <w:rFonts w:eastAsia="Times New Roman" w:cs="Times New Roman"/>
          <w:lang w:val="es-ES_tradnl"/>
        </w:rPr>
        <w:t xml:space="preserve"> el concepto tradicional de un médico de familia de confianza</w:t>
      </w:r>
      <w:r w:rsidR="00361E5C" w:rsidRPr="002168E0">
        <w:rPr>
          <w:rFonts w:eastAsia="Times New Roman" w:cs="Times New Roman"/>
          <w:lang w:val="es-ES_tradnl"/>
        </w:rPr>
        <w:t>,</w:t>
      </w:r>
      <w:r w:rsidR="008A658B" w:rsidRPr="002168E0">
        <w:rPr>
          <w:rFonts w:eastAsia="Times New Roman" w:cs="Times New Roman"/>
          <w:lang w:val="es-ES_tradnl"/>
        </w:rPr>
        <w:t xml:space="preserve"> con quien se</w:t>
      </w:r>
      <w:r w:rsidRPr="002168E0">
        <w:rPr>
          <w:rFonts w:eastAsia="Times New Roman" w:cs="Times New Roman"/>
          <w:lang w:val="es-ES_tradnl"/>
        </w:rPr>
        <w:t xml:space="preserve"> </w:t>
      </w:r>
      <w:r w:rsidR="008A658B" w:rsidRPr="002168E0">
        <w:rPr>
          <w:rFonts w:eastAsia="Times New Roman" w:cs="Times New Roman"/>
          <w:lang w:val="es-ES_tradnl"/>
        </w:rPr>
        <w:t>man</w:t>
      </w:r>
      <w:r w:rsidRPr="002168E0">
        <w:rPr>
          <w:rFonts w:eastAsia="Times New Roman" w:cs="Times New Roman"/>
          <w:lang w:val="es-ES_tradnl"/>
        </w:rPr>
        <w:t>tiene una relación cercana y personal</w:t>
      </w:r>
      <w:r w:rsidR="00361E5C" w:rsidRPr="002168E0">
        <w:rPr>
          <w:rFonts w:eastAsia="Times New Roman" w:cs="Times New Roman"/>
          <w:lang w:val="es-ES_tradnl"/>
        </w:rPr>
        <w:t>,</w:t>
      </w:r>
      <w:r w:rsidRPr="002168E0">
        <w:rPr>
          <w:rFonts w:eastAsia="Times New Roman" w:cs="Times New Roman"/>
          <w:lang w:val="es-ES_tradnl"/>
        </w:rPr>
        <w:t xml:space="preserve"> y </w:t>
      </w:r>
      <w:r w:rsidR="00AA1B07" w:rsidRPr="002168E0">
        <w:rPr>
          <w:rFonts w:eastAsia="Times New Roman" w:cs="Times New Roman"/>
          <w:lang w:val="es-ES_tradnl"/>
        </w:rPr>
        <w:t xml:space="preserve">que </w:t>
      </w:r>
      <w:r w:rsidR="008A658B" w:rsidRPr="002168E0">
        <w:rPr>
          <w:rFonts w:eastAsia="Times New Roman" w:cs="Times New Roman"/>
          <w:lang w:val="es-ES_tradnl"/>
        </w:rPr>
        <w:t xml:space="preserve">está disponible </w:t>
      </w:r>
      <w:r w:rsidRPr="002168E0">
        <w:rPr>
          <w:rFonts w:eastAsia="Times New Roman" w:cs="Times New Roman"/>
          <w:lang w:val="es-ES_tradnl"/>
        </w:rPr>
        <w:t xml:space="preserve">siempre </w:t>
      </w:r>
      <w:r w:rsidR="008A658B" w:rsidRPr="002168E0">
        <w:rPr>
          <w:rFonts w:eastAsia="Times New Roman" w:cs="Times New Roman"/>
          <w:lang w:val="es-ES_tradnl"/>
        </w:rPr>
        <w:t xml:space="preserve">que </w:t>
      </w:r>
      <w:r w:rsidRPr="002168E0">
        <w:rPr>
          <w:rFonts w:eastAsia="Times New Roman" w:cs="Times New Roman"/>
          <w:lang w:val="es-ES_tradnl"/>
        </w:rPr>
        <w:t xml:space="preserve">es necesario. </w:t>
      </w:r>
      <w:r w:rsidR="005202F6" w:rsidRPr="002168E0">
        <w:rPr>
          <w:rFonts w:eastAsia="Times New Roman" w:cs="Times New Roman"/>
          <w:lang w:val="es-ES_tradnl"/>
        </w:rPr>
        <w:t>Estos médicos reciben el apoyo de</w:t>
      </w:r>
      <w:r w:rsidRPr="002168E0">
        <w:rPr>
          <w:rFonts w:eastAsia="Times New Roman" w:cs="Times New Roman"/>
          <w:lang w:val="es-ES_tradnl"/>
        </w:rPr>
        <w:t xml:space="preserve"> una </w:t>
      </w:r>
      <w:r w:rsidR="005202F6" w:rsidRPr="002168E0">
        <w:rPr>
          <w:rFonts w:eastAsia="Times New Roman" w:cs="Times New Roman"/>
          <w:lang w:val="es-ES_tradnl"/>
        </w:rPr>
        <w:t xml:space="preserve">selecta </w:t>
      </w:r>
      <w:r w:rsidRPr="002168E0">
        <w:rPr>
          <w:rFonts w:eastAsia="Times New Roman" w:cs="Times New Roman"/>
          <w:lang w:val="es-ES_tradnl"/>
        </w:rPr>
        <w:t xml:space="preserve">red </w:t>
      </w:r>
      <w:r w:rsidR="005202F6" w:rsidRPr="002168E0">
        <w:rPr>
          <w:rFonts w:eastAsia="Times New Roman" w:cs="Times New Roman"/>
          <w:lang w:val="es-ES_tradnl"/>
        </w:rPr>
        <w:t xml:space="preserve">compuesta por </w:t>
      </w:r>
      <w:r w:rsidR="00033E84" w:rsidRPr="002168E0">
        <w:rPr>
          <w:rFonts w:eastAsia="Times New Roman" w:cs="Times New Roman"/>
          <w:lang w:val="es-ES_tradnl"/>
        </w:rPr>
        <w:t>reconocidos</w:t>
      </w:r>
      <w:r w:rsidRPr="002168E0">
        <w:rPr>
          <w:rFonts w:eastAsia="Times New Roman" w:cs="Times New Roman"/>
          <w:lang w:val="es-ES_tradnl"/>
        </w:rPr>
        <w:t xml:space="preserve"> especialistas de Puerto Rico</w:t>
      </w:r>
      <w:r w:rsidR="005202F6" w:rsidRPr="002168E0">
        <w:rPr>
          <w:rFonts w:eastAsia="Times New Roman" w:cs="Times New Roman"/>
          <w:lang w:val="es-ES_tradnl"/>
        </w:rPr>
        <w:t>, entre estos</w:t>
      </w:r>
      <w:r w:rsidRPr="002168E0">
        <w:rPr>
          <w:rFonts w:eastAsia="Times New Roman" w:cs="Times New Roman"/>
          <w:lang w:val="es-ES_tradnl"/>
        </w:rPr>
        <w:t xml:space="preserve"> cardiólog</w:t>
      </w:r>
      <w:r w:rsidR="00753979" w:rsidRPr="002168E0">
        <w:rPr>
          <w:rFonts w:eastAsia="Times New Roman" w:cs="Times New Roman"/>
          <w:lang w:val="es-ES_tradnl"/>
        </w:rPr>
        <w:t>os, dermatólogos, naturó</w:t>
      </w:r>
      <w:r w:rsidRPr="002168E0">
        <w:rPr>
          <w:rFonts w:eastAsia="Times New Roman" w:cs="Times New Roman"/>
          <w:lang w:val="es-ES_tradnl"/>
        </w:rPr>
        <w:t>patas, psicólogos, pediatras, psiquiatras, gastroenterólogos, cirujanos plás</w:t>
      </w:r>
      <w:r w:rsidR="005202F6" w:rsidRPr="002168E0">
        <w:rPr>
          <w:rFonts w:eastAsia="Times New Roman" w:cs="Times New Roman"/>
          <w:lang w:val="es-ES_tradnl"/>
        </w:rPr>
        <w:t>ticos, radiólogos y neumólogos</w:t>
      </w:r>
      <w:r w:rsidR="00361E5C" w:rsidRPr="002168E0">
        <w:rPr>
          <w:rFonts w:eastAsia="Times New Roman" w:cs="Times New Roman"/>
          <w:lang w:val="es-ES_tradnl"/>
        </w:rPr>
        <w:t>, y otros</w:t>
      </w:r>
      <w:r w:rsidRPr="002168E0">
        <w:rPr>
          <w:rFonts w:eastAsia="Times New Roman" w:cs="Times New Roman"/>
          <w:lang w:val="es-ES_tradnl"/>
        </w:rPr>
        <w:t>.</w:t>
      </w:r>
    </w:p>
    <w:p w14:paraId="796ECCFC" w14:textId="0632075F" w:rsidR="00064D86" w:rsidRPr="002168E0" w:rsidRDefault="00936569" w:rsidP="00E106BF">
      <w:pPr>
        <w:jc w:val="both"/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br/>
      </w:r>
      <w:r w:rsidR="00BC37F6" w:rsidRPr="002168E0">
        <w:rPr>
          <w:rFonts w:eastAsia="Times New Roman" w:cs="Times New Roman"/>
          <w:lang w:val="es-ES_tradnl"/>
        </w:rPr>
        <w:t>De acuerdo a su membresía de preferencia, cada miembro tiene acceso a</w:t>
      </w:r>
      <w:r w:rsidRPr="002168E0">
        <w:rPr>
          <w:rFonts w:eastAsia="Times New Roman" w:cs="Times New Roman"/>
          <w:lang w:val="es-ES_tradnl"/>
        </w:rPr>
        <w:t xml:space="preserve"> citas </w:t>
      </w:r>
      <w:r w:rsidR="00BC37F6" w:rsidRPr="002168E0">
        <w:rPr>
          <w:rFonts w:eastAsia="Times New Roman" w:cs="Times New Roman"/>
          <w:lang w:val="es-ES_tradnl"/>
        </w:rPr>
        <w:t xml:space="preserve">dentro de </w:t>
      </w:r>
      <w:r w:rsidR="00A10AB5" w:rsidRPr="002168E0">
        <w:rPr>
          <w:rFonts w:eastAsia="Times New Roman" w:cs="Times New Roman"/>
          <w:lang w:val="es-ES_tradnl"/>
        </w:rPr>
        <w:t xml:space="preserve">un período de </w:t>
      </w:r>
      <w:r w:rsidR="00BC37F6" w:rsidRPr="002168E0">
        <w:rPr>
          <w:rFonts w:eastAsia="Times New Roman" w:cs="Times New Roman"/>
          <w:lang w:val="es-ES_tradnl"/>
        </w:rPr>
        <w:t>24 horas; a</w:t>
      </w:r>
      <w:r w:rsidRPr="002168E0">
        <w:rPr>
          <w:rFonts w:eastAsia="Times New Roman" w:cs="Times New Roman"/>
          <w:lang w:val="es-ES_tradnl"/>
        </w:rPr>
        <w:t xml:space="preserve">cceso prioritario a la red </w:t>
      </w:r>
      <w:r w:rsidR="00BC37F6" w:rsidRPr="002168E0">
        <w:rPr>
          <w:rFonts w:eastAsia="Times New Roman" w:cs="Times New Roman"/>
          <w:lang w:val="es-ES_tradnl"/>
        </w:rPr>
        <w:t xml:space="preserve">de especialistas preferidos </w:t>
      </w:r>
      <w:r w:rsidRPr="002168E0">
        <w:rPr>
          <w:rFonts w:eastAsia="Times New Roman" w:cs="Times New Roman"/>
          <w:lang w:val="es-ES_tradnl"/>
        </w:rPr>
        <w:t xml:space="preserve">de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; </w:t>
      </w:r>
      <w:r w:rsidR="005F138C" w:rsidRPr="002168E0">
        <w:rPr>
          <w:rFonts w:eastAsia="Times New Roman" w:cs="Times New Roman"/>
          <w:lang w:val="es-ES_tradnl"/>
        </w:rPr>
        <w:t>acceso a horarios</w:t>
      </w:r>
      <w:r w:rsidRPr="002168E0">
        <w:rPr>
          <w:rFonts w:eastAsia="Times New Roman" w:cs="Times New Roman"/>
          <w:lang w:val="es-ES_tradnl"/>
        </w:rPr>
        <w:t xml:space="preserve"> de oficina </w:t>
      </w:r>
      <w:r w:rsidR="005F138C" w:rsidRPr="002168E0">
        <w:rPr>
          <w:rFonts w:eastAsia="Times New Roman" w:cs="Times New Roman"/>
          <w:lang w:val="es-ES_tradnl"/>
        </w:rPr>
        <w:t xml:space="preserve">extendidos </w:t>
      </w:r>
      <w:r w:rsidRPr="002168E0">
        <w:rPr>
          <w:rFonts w:eastAsia="Times New Roman" w:cs="Times New Roman"/>
          <w:lang w:val="es-ES_tradnl"/>
        </w:rPr>
        <w:t xml:space="preserve">y </w:t>
      </w:r>
      <w:r w:rsidR="00723F92" w:rsidRPr="002168E0">
        <w:rPr>
          <w:rFonts w:eastAsia="Times New Roman" w:cs="Times New Roman"/>
          <w:lang w:val="es-ES_tradnl"/>
        </w:rPr>
        <w:t xml:space="preserve">tiempo de </w:t>
      </w:r>
      <w:r w:rsidRPr="002168E0">
        <w:rPr>
          <w:rFonts w:eastAsia="Times New Roman" w:cs="Times New Roman"/>
          <w:lang w:val="es-ES_tradnl"/>
        </w:rPr>
        <w:t>calidad</w:t>
      </w:r>
      <w:r w:rsidR="00723F92" w:rsidRPr="002168E0">
        <w:rPr>
          <w:rFonts w:eastAsia="Times New Roman" w:cs="Times New Roman"/>
          <w:lang w:val="es-ES_tradnl"/>
        </w:rPr>
        <w:t xml:space="preserve"> con su médico</w:t>
      </w:r>
      <w:r w:rsidRPr="002168E0">
        <w:rPr>
          <w:rFonts w:eastAsia="Times New Roman" w:cs="Times New Roman"/>
          <w:lang w:val="es-ES_tradnl"/>
        </w:rPr>
        <w:t xml:space="preserve"> </w:t>
      </w:r>
      <w:r w:rsidR="00723F92" w:rsidRPr="002168E0">
        <w:rPr>
          <w:rFonts w:eastAsia="Times New Roman" w:cs="Times New Roman"/>
          <w:lang w:val="es-ES_tradnl"/>
        </w:rPr>
        <w:t xml:space="preserve">durante </w:t>
      </w:r>
      <w:r w:rsidR="001C0AD4" w:rsidRPr="002168E0">
        <w:rPr>
          <w:rFonts w:eastAsia="Times New Roman" w:cs="Times New Roman"/>
          <w:lang w:val="es-ES_tradnl"/>
        </w:rPr>
        <w:t xml:space="preserve">las </w:t>
      </w:r>
      <w:r w:rsidR="00723F92" w:rsidRPr="002168E0">
        <w:rPr>
          <w:rFonts w:eastAsia="Times New Roman" w:cs="Times New Roman"/>
          <w:lang w:val="es-ES_tradnl"/>
        </w:rPr>
        <w:t xml:space="preserve">citas; </w:t>
      </w:r>
      <w:r w:rsidR="001C0AD4" w:rsidRPr="002168E0">
        <w:rPr>
          <w:rFonts w:eastAsia="Times New Roman" w:cs="Times New Roman"/>
          <w:lang w:val="es-ES_tradnl"/>
        </w:rPr>
        <w:t>acc</w:t>
      </w:r>
      <w:r w:rsidR="00723F92" w:rsidRPr="002168E0">
        <w:rPr>
          <w:rFonts w:eastAsia="Times New Roman" w:cs="Times New Roman"/>
          <w:lang w:val="es-ES_tradnl"/>
        </w:rPr>
        <w:t xml:space="preserve">eso </w:t>
      </w:r>
      <w:r w:rsidR="00FC4BFB" w:rsidRPr="002168E0">
        <w:rPr>
          <w:rFonts w:eastAsia="Times New Roman" w:cs="Times New Roman"/>
          <w:lang w:val="es-ES_tradnl"/>
        </w:rPr>
        <w:t xml:space="preserve">24/7 </w:t>
      </w:r>
      <w:r w:rsidR="00723F92" w:rsidRPr="002168E0">
        <w:rPr>
          <w:rFonts w:eastAsia="Times New Roman" w:cs="Times New Roman"/>
          <w:lang w:val="es-ES_tradnl"/>
        </w:rPr>
        <w:t>a nuestro</w:t>
      </w:r>
      <w:r w:rsidR="00FC4BFB" w:rsidRPr="002168E0">
        <w:rPr>
          <w:rFonts w:eastAsia="Times New Roman" w:cs="Times New Roman"/>
          <w:lang w:val="es-ES_tradnl"/>
        </w:rPr>
        <w:t>s</w:t>
      </w:r>
      <w:r w:rsidRPr="002168E0">
        <w:rPr>
          <w:rFonts w:eastAsia="Times New Roman" w:cs="Times New Roman"/>
          <w:lang w:val="es-ES_tradnl"/>
        </w:rPr>
        <w:t xml:space="preserve"> </w:t>
      </w:r>
      <w:r w:rsidR="00FC4BFB" w:rsidRPr="002168E0">
        <w:rPr>
          <w:rFonts w:eastAsia="Times New Roman" w:cs="Times New Roman"/>
          <w:lang w:val="es-ES_tradnl"/>
        </w:rPr>
        <w:t>médicos</w:t>
      </w:r>
      <w:r w:rsidRPr="002168E0">
        <w:rPr>
          <w:rFonts w:eastAsia="Times New Roman" w:cs="Times New Roman"/>
          <w:lang w:val="es-ES_tradnl"/>
        </w:rPr>
        <w:t xml:space="preserve"> a través de la plataforma </w:t>
      </w:r>
      <w:r w:rsidR="00FC4BFB" w:rsidRPr="002168E0">
        <w:rPr>
          <w:rFonts w:eastAsia="Times New Roman" w:cs="Times New Roman"/>
          <w:lang w:val="es-ES_tradnl"/>
        </w:rPr>
        <w:t>tecnológica en línea de Pravan</w:t>
      </w:r>
      <w:r w:rsidR="00DE00CE">
        <w:rPr>
          <w:rFonts w:eastAsia="Times New Roman" w:cs="Times New Roman"/>
          <w:lang w:val="es-ES_tradnl"/>
        </w:rPr>
        <w:t xml:space="preserve"> </w:t>
      </w:r>
      <w:r w:rsidR="00FC4BFB" w:rsidRPr="002168E0">
        <w:rPr>
          <w:rFonts w:eastAsia="Times New Roman" w:cs="Times New Roman"/>
          <w:lang w:val="es-ES_tradnl"/>
        </w:rPr>
        <w:t>Health; c</w:t>
      </w:r>
      <w:r w:rsidRPr="002168E0">
        <w:rPr>
          <w:rFonts w:eastAsia="Times New Roman" w:cs="Times New Roman"/>
          <w:lang w:val="es-ES_tradnl"/>
        </w:rPr>
        <w:t xml:space="preserve">onsultas </w:t>
      </w:r>
      <w:r w:rsidR="001C0AD4" w:rsidRPr="002168E0">
        <w:rPr>
          <w:rFonts w:eastAsia="Times New Roman" w:cs="Times New Roman"/>
          <w:lang w:val="es-ES_tradnl"/>
        </w:rPr>
        <w:t xml:space="preserve">que cumplen con la Ley HIPAA </w:t>
      </w:r>
      <w:r w:rsidRPr="002168E0">
        <w:rPr>
          <w:rFonts w:eastAsia="Times New Roman" w:cs="Times New Roman"/>
          <w:lang w:val="es-ES_tradnl"/>
        </w:rPr>
        <w:t>a través de</w:t>
      </w:r>
      <w:r w:rsidR="001C0AD4" w:rsidRPr="002168E0">
        <w:rPr>
          <w:rFonts w:eastAsia="Times New Roman" w:cs="Times New Roman"/>
          <w:lang w:val="es-ES_tradnl"/>
        </w:rPr>
        <w:t>l</w:t>
      </w:r>
      <w:r w:rsidRPr="002168E0">
        <w:rPr>
          <w:rFonts w:eastAsia="Times New Roman" w:cs="Times New Roman"/>
          <w:lang w:val="es-ES_tradnl"/>
        </w:rPr>
        <w:t xml:space="preserve"> chat en línea, teléfono o correo electrónico</w:t>
      </w:r>
      <w:r w:rsidR="00FC4BFB" w:rsidRPr="002168E0">
        <w:rPr>
          <w:rFonts w:eastAsia="Times New Roman" w:cs="Times New Roman"/>
          <w:lang w:val="es-ES_tradnl"/>
        </w:rPr>
        <w:t xml:space="preserve">; </w:t>
      </w:r>
      <w:r w:rsidR="0044635D" w:rsidRPr="002168E0">
        <w:rPr>
          <w:rFonts w:eastAsia="Times New Roman" w:cs="Times New Roman"/>
          <w:lang w:val="es-ES_tradnl"/>
        </w:rPr>
        <w:t xml:space="preserve">acceso a </w:t>
      </w:r>
      <w:r w:rsidR="00FC4BFB" w:rsidRPr="002168E0">
        <w:rPr>
          <w:rFonts w:eastAsia="Times New Roman" w:cs="Times New Roman"/>
          <w:lang w:val="es-ES_tradnl"/>
        </w:rPr>
        <w:t>n</w:t>
      </w:r>
      <w:r w:rsidRPr="002168E0">
        <w:rPr>
          <w:rFonts w:eastAsia="Times New Roman" w:cs="Times New Roman"/>
          <w:lang w:val="es-ES_tradnl"/>
        </w:rPr>
        <w:t>utricionista y entrenador de bienestar</w:t>
      </w:r>
      <w:r w:rsidR="0044635D" w:rsidRPr="002168E0">
        <w:rPr>
          <w:rFonts w:eastAsia="Times New Roman" w:cs="Times New Roman"/>
          <w:lang w:val="es-ES_tradnl"/>
        </w:rPr>
        <w:t xml:space="preserve"> personal; recetas médicas electrónicas y/</w:t>
      </w:r>
      <w:r w:rsidRPr="002168E0">
        <w:rPr>
          <w:rFonts w:eastAsia="Times New Roman" w:cs="Times New Roman"/>
          <w:lang w:val="es-ES_tradnl"/>
        </w:rPr>
        <w:t xml:space="preserve">o visitas </w:t>
      </w:r>
      <w:r w:rsidR="00033E84" w:rsidRPr="002168E0">
        <w:rPr>
          <w:rFonts w:eastAsia="Times New Roman" w:cs="Times New Roman"/>
          <w:lang w:val="es-ES_tradnl"/>
        </w:rPr>
        <w:t>a domicilio u oficina</w:t>
      </w:r>
      <w:r w:rsidRPr="002168E0">
        <w:rPr>
          <w:rFonts w:eastAsia="Times New Roman" w:cs="Times New Roman"/>
          <w:lang w:val="es-ES_tradnl"/>
        </w:rPr>
        <w:t xml:space="preserve">. </w:t>
      </w:r>
      <w:r w:rsidR="00132AF5" w:rsidRPr="002168E0">
        <w:rPr>
          <w:rFonts w:eastAsia="Times New Roman" w:cs="Times New Roman"/>
          <w:lang w:val="es-ES_tradnl"/>
        </w:rPr>
        <w:t xml:space="preserve">La oferta de membresías está disponible a nivel </w:t>
      </w:r>
      <w:r w:rsidR="0044635D" w:rsidRPr="002168E0">
        <w:rPr>
          <w:rFonts w:eastAsia="Times New Roman" w:cs="Times New Roman"/>
          <w:lang w:val="es-ES_tradnl"/>
        </w:rPr>
        <w:t xml:space="preserve">individual </w:t>
      </w:r>
      <w:r w:rsidR="00132AF5" w:rsidRPr="002168E0">
        <w:rPr>
          <w:rFonts w:eastAsia="Times New Roman" w:cs="Times New Roman"/>
          <w:lang w:val="es-ES_tradnl"/>
        </w:rPr>
        <w:t>y corporativa</w:t>
      </w:r>
      <w:r w:rsidRPr="002168E0">
        <w:rPr>
          <w:rFonts w:eastAsia="Times New Roman" w:cs="Times New Roman"/>
          <w:lang w:val="es-ES_tradnl"/>
        </w:rPr>
        <w:t>.</w:t>
      </w:r>
    </w:p>
    <w:p w14:paraId="0D6B832F" w14:textId="77777777" w:rsidR="00CC698C" w:rsidRDefault="00936569" w:rsidP="00E106BF">
      <w:pPr>
        <w:jc w:val="both"/>
        <w:rPr>
          <w:rFonts w:eastAsia="Times New Roman" w:cs="Times New Roman"/>
          <w:b/>
          <w:i/>
          <w:lang w:val="es-ES_tradnl"/>
        </w:rPr>
      </w:pPr>
      <w:r w:rsidRPr="002168E0">
        <w:rPr>
          <w:rFonts w:eastAsia="Times New Roman" w:cs="Times New Roman"/>
          <w:lang w:val="es-ES_tradnl"/>
        </w:rPr>
        <w:br/>
      </w:r>
    </w:p>
    <w:p w14:paraId="7DD5AB3C" w14:textId="77777777" w:rsidR="00CC698C" w:rsidRDefault="00CC698C" w:rsidP="00E106BF">
      <w:pPr>
        <w:jc w:val="both"/>
        <w:rPr>
          <w:rFonts w:eastAsia="Times New Roman" w:cs="Times New Roman"/>
          <w:b/>
          <w:i/>
          <w:lang w:val="es-ES_tradnl"/>
        </w:rPr>
      </w:pPr>
    </w:p>
    <w:p w14:paraId="2ABACAD9" w14:textId="70945B51" w:rsidR="00771847" w:rsidRPr="002168E0" w:rsidRDefault="00771847" w:rsidP="00E106BF">
      <w:pPr>
        <w:jc w:val="both"/>
        <w:rPr>
          <w:rFonts w:eastAsia="Times New Roman" w:cs="Times New Roman"/>
          <w:b/>
          <w:i/>
          <w:lang w:val="es-ES_tradnl"/>
        </w:rPr>
      </w:pPr>
      <w:r w:rsidRPr="002168E0">
        <w:rPr>
          <w:rFonts w:eastAsia="Times New Roman" w:cs="Times New Roman"/>
          <w:b/>
          <w:i/>
          <w:lang w:val="es-ES_tradnl"/>
        </w:rPr>
        <w:lastRenderedPageBreak/>
        <w:t xml:space="preserve">La plataforma </w:t>
      </w:r>
      <w:r w:rsidR="00936569" w:rsidRPr="002168E0">
        <w:rPr>
          <w:rFonts w:eastAsia="Times New Roman" w:cs="Times New Roman"/>
          <w:b/>
          <w:i/>
          <w:lang w:val="es-ES_tradnl"/>
        </w:rPr>
        <w:t>tecnológica pionera</w:t>
      </w:r>
      <w:r w:rsidRPr="002168E0">
        <w:rPr>
          <w:rFonts w:eastAsia="Times New Roman" w:cs="Times New Roman"/>
          <w:b/>
          <w:i/>
          <w:lang w:val="es-ES_tradnl"/>
        </w:rPr>
        <w:t xml:space="preserve"> de Pravan</w:t>
      </w:r>
      <w:r w:rsidR="00DE00CE">
        <w:rPr>
          <w:rFonts w:eastAsia="Times New Roman" w:cs="Times New Roman"/>
          <w:b/>
          <w:i/>
          <w:lang w:val="es-ES_tradnl"/>
        </w:rPr>
        <w:t xml:space="preserve"> </w:t>
      </w:r>
      <w:r w:rsidRPr="002168E0">
        <w:rPr>
          <w:rFonts w:eastAsia="Times New Roman" w:cs="Times New Roman"/>
          <w:b/>
          <w:i/>
          <w:lang w:val="es-ES_tradnl"/>
        </w:rPr>
        <w:t>Health</w:t>
      </w:r>
    </w:p>
    <w:p w14:paraId="5B049E81" w14:textId="7C42E79F" w:rsidR="00936569" w:rsidRPr="002168E0" w:rsidRDefault="00936569" w:rsidP="00E106BF">
      <w:pPr>
        <w:jc w:val="both"/>
        <w:rPr>
          <w:i/>
          <w:lang w:val="es-ES_tradnl"/>
        </w:rPr>
      </w:pPr>
      <w:r w:rsidRPr="002168E0">
        <w:rPr>
          <w:rFonts w:eastAsia="Times New Roman" w:cs="Times New Roman"/>
          <w:b/>
          <w:i/>
          <w:lang w:val="es-ES_tradnl"/>
        </w:rPr>
        <w:br/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Group permite que los pacientes tomen medidas proactivas </w:t>
      </w:r>
      <w:r w:rsidR="002A0E01" w:rsidRPr="002168E0">
        <w:rPr>
          <w:rFonts w:eastAsia="Times New Roman" w:cs="Times New Roman"/>
          <w:lang w:val="es-ES_tradnl"/>
        </w:rPr>
        <w:t xml:space="preserve">para atender </w:t>
      </w:r>
      <w:r w:rsidRPr="002168E0">
        <w:rPr>
          <w:rFonts w:eastAsia="Times New Roman" w:cs="Times New Roman"/>
          <w:lang w:val="es-ES_tradnl"/>
        </w:rPr>
        <w:t>sus necesidades de salud</w:t>
      </w:r>
      <w:r w:rsidR="002A0E01" w:rsidRPr="002168E0">
        <w:rPr>
          <w:rFonts w:eastAsia="Times New Roman" w:cs="Times New Roman"/>
          <w:lang w:val="es-ES_tradnl"/>
        </w:rPr>
        <w:t xml:space="preserve"> los</w:t>
      </w:r>
      <w:r w:rsidRPr="002168E0">
        <w:rPr>
          <w:rFonts w:eastAsia="Times New Roman" w:cs="Times New Roman"/>
          <w:lang w:val="es-ES_tradnl"/>
        </w:rPr>
        <w:t xml:space="preserve"> 365 días</w:t>
      </w:r>
      <w:r w:rsidR="002A0E01" w:rsidRPr="002168E0">
        <w:rPr>
          <w:rFonts w:eastAsia="Times New Roman" w:cs="Times New Roman"/>
          <w:lang w:val="es-ES_tradnl"/>
        </w:rPr>
        <w:t xml:space="preserve"> del año, las</w:t>
      </w:r>
      <w:r w:rsidRPr="002168E0">
        <w:rPr>
          <w:rFonts w:eastAsia="Times New Roman" w:cs="Times New Roman"/>
          <w:lang w:val="es-ES_tradnl"/>
        </w:rPr>
        <w:t xml:space="preserve"> 24 horas. La plataforma tecnológica de la compañía incluye las últimas aplicaciones médicas de Silicon Valley para brindar acceso a una amplia gama de </w:t>
      </w:r>
      <w:r w:rsidR="00F97C1A" w:rsidRPr="002168E0">
        <w:rPr>
          <w:rFonts w:eastAsia="Times New Roman" w:cs="Times New Roman"/>
          <w:lang w:val="es-ES_tradnl"/>
        </w:rPr>
        <w:t>componentes como el programa "Treat Me N</w:t>
      </w:r>
      <w:r w:rsidRPr="002168E0">
        <w:rPr>
          <w:rFonts w:eastAsia="Times New Roman" w:cs="Times New Roman"/>
          <w:lang w:val="es-ES_tradnl"/>
        </w:rPr>
        <w:t>ow"</w:t>
      </w:r>
      <w:r w:rsidR="00F97C1A" w:rsidRPr="002168E0">
        <w:rPr>
          <w:rFonts w:eastAsia="Times New Roman" w:cs="Times New Roman"/>
          <w:lang w:val="es-ES_tradnl"/>
        </w:rPr>
        <w:t xml:space="preserve"> (Atiéndeme Ahora)</w:t>
      </w:r>
      <w:r w:rsidRPr="002168E0">
        <w:rPr>
          <w:rFonts w:eastAsia="Times New Roman" w:cs="Times New Roman"/>
          <w:lang w:val="es-ES_tradnl"/>
        </w:rPr>
        <w:t xml:space="preserve"> </w:t>
      </w:r>
      <w:r w:rsidR="00DD5C76" w:rsidRPr="002168E0">
        <w:rPr>
          <w:rFonts w:eastAsia="Times New Roman" w:cs="Times New Roman"/>
          <w:lang w:val="es-ES_tradnl"/>
        </w:rPr>
        <w:t>que provee para</w:t>
      </w:r>
      <w:r w:rsidRPr="002168E0">
        <w:rPr>
          <w:rFonts w:eastAsia="Times New Roman" w:cs="Times New Roman"/>
          <w:lang w:val="es-ES_tradnl"/>
        </w:rPr>
        <w:t xml:space="preserve"> programa</w:t>
      </w:r>
      <w:r w:rsidR="00DD5C76" w:rsidRPr="002168E0">
        <w:rPr>
          <w:rFonts w:eastAsia="Times New Roman" w:cs="Times New Roman"/>
          <w:lang w:val="es-ES_tradnl"/>
        </w:rPr>
        <w:t>r</w:t>
      </w:r>
      <w:r w:rsidRPr="002168E0">
        <w:rPr>
          <w:rFonts w:eastAsia="Times New Roman" w:cs="Times New Roman"/>
          <w:lang w:val="es-ES_tradnl"/>
        </w:rPr>
        <w:t xml:space="preserve"> </w:t>
      </w:r>
      <w:r w:rsidR="00DD5C76" w:rsidRPr="002168E0">
        <w:rPr>
          <w:rFonts w:eastAsia="Times New Roman" w:cs="Times New Roman"/>
          <w:lang w:val="es-ES_tradnl"/>
        </w:rPr>
        <w:t>citas</w:t>
      </w:r>
      <w:r w:rsidRPr="002168E0">
        <w:rPr>
          <w:rFonts w:eastAsia="Times New Roman" w:cs="Times New Roman"/>
          <w:lang w:val="es-ES_tradnl"/>
        </w:rPr>
        <w:t xml:space="preserve"> </w:t>
      </w:r>
      <w:r w:rsidR="00DD5C76" w:rsidRPr="002168E0">
        <w:rPr>
          <w:rFonts w:eastAsia="Times New Roman" w:cs="Times New Roman"/>
          <w:lang w:val="es-ES_tradnl"/>
        </w:rPr>
        <w:t xml:space="preserve">y </w:t>
      </w:r>
      <w:r w:rsidRPr="002168E0">
        <w:rPr>
          <w:rFonts w:eastAsia="Times New Roman" w:cs="Times New Roman"/>
          <w:lang w:val="es-ES_tradnl"/>
        </w:rPr>
        <w:t>solicit</w:t>
      </w:r>
      <w:r w:rsidR="00DD5C76" w:rsidRPr="002168E0">
        <w:rPr>
          <w:rFonts w:eastAsia="Times New Roman" w:cs="Times New Roman"/>
          <w:lang w:val="es-ES_tradnl"/>
        </w:rPr>
        <w:t>ar</w:t>
      </w:r>
      <w:r w:rsidRPr="002168E0">
        <w:rPr>
          <w:rFonts w:eastAsia="Times New Roman" w:cs="Times New Roman"/>
          <w:lang w:val="es-ES_tradnl"/>
        </w:rPr>
        <w:t xml:space="preserve"> laboratorio</w:t>
      </w:r>
      <w:r w:rsidR="00DD5C76" w:rsidRPr="002168E0">
        <w:rPr>
          <w:rFonts w:eastAsia="Times New Roman" w:cs="Times New Roman"/>
          <w:lang w:val="es-ES_tradnl"/>
        </w:rPr>
        <w:t>s</w:t>
      </w:r>
      <w:r w:rsidR="00C52351">
        <w:rPr>
          <w:rFonts w:eastAsia="Times New Roman" w:cs="Times New Roman"/>
          <w:lang w:val="es-ES_tradnl"/>
        </w:rPr>
        <w:t xml:space="preserve"> y recetas</w:t>
      </w:r>
      <w:r w:rsidRPr="002168E0">
        <w:rPr>
          <w:rFonts w:eastAsia="Times New Roman" w:cs="Times New Roman"/>
          <w:lang w:val="es-ES_tradnl"/>
        </w:rPr>
        <w:t xml:space="preserve"> electrónicas. </w:t>
      </w:r>
      <w:r w:rsidR="00DD5C76" w:rsidRPr="002168E0">
        <w:rPr>
          <w:rFonts w:eastAsia="Times New Roman" w:cs="Times New Roman"/>
          <w:lang w:val="es-ES_tradnl"/>
        </w:rPr>
        <w:t>Además,</w:t>
      </w:r>
      <w:r w:rsidRPr="002168E0">
        <w:rPr>
          <w:rFonts w:eastAsia="Times New Roman" w:cs="Times New Roman"/>
          <w:lang w:val="es-ES_tradnl"/>
        </w:rPr>
        <w:t xml:space="preserve"> proporciona un portal de Registros Médicos Electrónicos para pacientes, telemedicina, video-chat seguro y contenido educativo.</w:t>
      </w:r>
    </w:p>
    <w:p w14:paraId="5B419321" w14:textId="77777777" w:rsidR="00E106BF" w:rsidRPr="002168E0" w:rsidRDefault="00E106BF" w:rsidP="00E106BF">
      <w:pPr>
        <w:jc w:val="both"/>
        <w:rPr>
          <w:i/>
          <w:lang w:val="es-ES_tradnl"/>
        </w:rPr>
      </w:pPr>
    </w:p>
    <w:p w14:paraId="7DB631C6" w14:textId="77777777" w:rsidR="006168F3" w:rsidRPr="002168E0" w:rsidRDefault="006168F3" w:rsidP="00DD5C76">
      <w:pPr>
        <w:jc w:val="center"/>
        <w:rPr>
          <w:i/>
          <w:lang w:val="es-ES_tradnl"/>
        </w:rPr>
      </w:pPr>
      <w:r w:rsidRPr="002168E0">
        <w:rPr>
          <w:i/>
          <w:lang w:val="es-ES_tradnl"/>
        </w:rPr>
        <w:t>#</w:t>
      </w:r>
      <w:r w:rsidR="00313823" w:rsidRPr="002168E0">
        <w:rPr>
          <w:i/>
          <w:lang w:val="es-ES_tradnl"/>
        </w:rPr>
        <w:t xml:space="preserve">   </w:t>
      </w:r>
      <w:r w:rsidRPr="002168E0">
        <w:rPr>
          <w:i/>
          <w:lang w:val="es-ES_tradnl"/>
        </w:rPr>
        <w:t>#</w:t>
      </w:r>
      <w:r w:rsidR="00313823" w:rsidRPr="002168E0">
        <w:rPr>
          <w:i/>
          <w:lang w:val="es-ES_tradnl"/>
        </w:rPr>
        <w:t xml:space="preserve">   </w:t>
      </w:r>
      <w:r w:rsidRPr="002168E0">
        <w:rPr>
          <w:i/>
          <w:lang w:val="es-ES_tradnl"/>
        </w:rPr>
        <w:t>#</w:t>
      </w:r>
    </w:p>
    <w:p w14:paraId="51A0827F" w14:textId="77777777" w:rsidR="00EE22BC" w:rsidRPr="002168E0" w:rsidRDefault="00EE22BC" w:rsidP="00E106BF">
      <w:pPr>
        <w:jc w:val="both"/>
        <w:rPr>
          <w:rFonts w:cs="Helvetica"/>
          <w:color w:val="000000"/>
          <w:lang w:val="es-ES_tradnl"/>
        </w:rPr>
      </w:pPr>
    </w:p>
    <w:p w14:paraId="15BB2EDC" w14:textId="4E549F93" w:rsidR="00D3028D" w:rsidRPr="002168E0" w:rsidRDefault="005B7C0C" w:rsidP="00E106BF">
      <w:pPr>
        <w:tabs>
          <w:tab w:val="num" w:pos="720"/>
        </w:tabs>
        <w:jc w:val="both"/>
        <w:rPr>
          <w:i/>
          <w:color w:val="7F7F7F" w:themeColor="text1" w:themeTint="80"/>
          <w:lang w:val="es-ES_tradnl"/>
        </w:rPr>
      </w:pP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>Pravan</w:t>
      </w:r>
      <w:r w:rsidR="00DE00CE">
        <w:rPr>
          <w:rFonts w:eastAsia="Times New Roman" w:cs="Times New Roman"/>
          <w:i/>
          <w:color w:val="7F7F7F" w:themeColor="text1" w:themeTint="80"/>
          <w:lang w:val="es-ES_tradnl"/>
        </w:rPr>
        <w:t xml:space="preserve">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Health Group es una compañía privada establecida en Puerto Rico en </w:t>
      </w:r>
      <w:r w:rsidR="00DD5C76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el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>2017 para inspirar estilo</w:t>
      </w:r>
      <w:r w:rsidR="00717094" w:rsidRPr="002168E0">
        <w:rPr>
          <w:rFonts w:eastAsia="Times New Roman" w:cs="Times New Roman"/>
          <w:i/>
          <w:color w:val="7F7F7F" w:themeColor="text1" w:themeTint="80"/>
          <w:lang w:val="es-ES_tradnl"/>
        </w:rPr>
        <w:t>s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de vida saludable</w:t>
      </w:r>
      <w:r w:rsidR="00717094" w:rsidRPr="002168E0">
        <w:rPr>
          <w:rFonts w:eastAsia="Times New Roman" w:cs="Times New Roman"/>
          <w:i/>
          <w:color w:val="7F7F7F" w:themeColor="text1" w:themeTint="80"/>
          <w:lang w:val="es-ES_tradnl"/>
        </w:rPr>
        <w:t>s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>,</w:t>
      </w:r>
      <w:r w:rsidR="00DD5C76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>fundados</w:t>
      </w:r>
      <w:r w:rsidR="008414B4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en un modelo de salud integral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que incorpora bienestar, prevención y acceso a servicios de vanguardia y 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a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profesionales de 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la salud de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>alto nivel. Pravan</w:t>
      </w:r>
      <w:r w:rsidR="00DE00CE">
        <w:rPr>
          <w:rFonts w:eastAsia="Times New Roman" w:cs="Times New Roman"/>
          <w:i/>
          <w:color w:val="7F7F7F" w:themeColor="text1" w:themeTint="80"/>
          <w:lang w:val="es-ES_tradnl"/>
        </w:rPr>
        <w:t xml:space="preserve">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Health Group tiene un 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ambicioso 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>plan de expansión</w:t>
      </w:r>
      <w:r w:rsidR="0034122C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en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</w:t>
      </w:r>
      <w:r w:rsidR="004B330E" w:rsidRPr="002168E0">
        <w:rPr>
          <w:rFonts w:eastAsia="Times New Roman" w:cs="Times New Roman"/>
          <w:i/>
          <w:color w:val="7F7F7F" w:themeColor="text1" w:themeTint="80"/>
          <w:lang w:val="es-ES_tradnl"/>
        </w:rPr>
        <w:t>la isla que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incluye nuevas clínicas y centros de bienestar en Dorado y</w:t>
      </w:r>
      <w:r w:rsidR="00146F7B"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en</w:t>
      </w:r>
      <w:r w:rsidRPr="002168E0">
        <w:rPr>
          <w:rFonts w:eastAsia="Times New Roman" w:cs="Times New Roman"/>
          <w:i/>
          <w:color w:val="7F7F7F" w:themeColor="text1" w:themeTint="80"/>
          <w:lang w:val="es-ES_tradnl"/>
        </w:rPr>
        <w:t xml:space="preserve"> la región occidental.</w:t>
      </w:r>
    </w:p>
    <w:p w14:paraId="490176E7" w14:textId="77777777" w:rsidR="00D3028D" w:rsidRPr="002168E0" w:rsidRDefault="00D3028D" w:rsidP="00E106BF">
      <w:pPr>
        <w:jc w:val="both"/>
        <w:rPr>
          <w:i/>
          <w:color w:val="595959" w:themeColor="text1" w:themeTint="A6"/>
          <w:lang w:val="es-ES_tradnl"/>
        </w:rPr>
      </w:pPr>
      <w:r w:rsidRPr="002168E0">
        <w:rPr>
          <w:i/>
          <w:color w:val="595959" w:themeColor="text1" w:themeTint="A6"/>
          <w:lang w:val="es-ES_tradnl"/>
        </w:rPr>
        <w:br w:type="page"/>
      </w:r>
    </w:p>
    <w:p w14:paraId="583B529C" w14:textId="77777777" w:rsidR="00DD0F87" w:rsidRPr="002168E0" w:rsidRDefault="005B7C0C" w:rsidP="005B7C0C">
      <w:pPr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b/>
          <w:i/>
          <w:lang w:val="es-ES_tradnl"/>
        </w:rPr>
        <w:lastRenderedPageBreak/>
        <w:t xml:space="preserve">Información </w:t>
      </w:r>
      <w:r w:rsidR="000929E9" w:rsidRPr="002168E0">
        <w:rPr>
          <w:rFonts w:eastAsia="Times New Roman" w:cs="Times New Roman"/>
          <w:b/>
          <w:i/>
          <w:lang w:val="es-ES_tradnl"/>
        </w:rPr>
        <w:t xml:space="preserve">de trasfondo </w:t>
      </w:r>
      <w:r w:rsidRPr="002168E0">
        <w:rPr>
          <w:rFonts w:eastAsia="Times New Roman" w:cs="Times New Roman"/>
          <w:b/>
          <w:i/>
          <w:lang w:val="es-ES_tradnl"/>
        </w:rPr>
        <w:t xml:space="preserve">sobre </w:t>
      </w:r>
      <w:r w:rsidR="009C1EAB" w:rsidRPr="002168E0">
        <w:rPr>
          <w:rFonts w:eastAsia="Times New Roman" w:cs="Times New Roman"/>
          <w:b/>
          <w:i/>
          <w:lang w:val="es-ES_tradnl"/>
        </w:rPr>
        <w:t xml:space="preserve">el estado de situación del cuidado de la </w:t>
      </w:r>
      <w:r w:rsidR="001D0815" w:rsidRPr="002168E0">
        <w:rPr>
          <w:rFonts w:eastAsia="Times New Roman" w:cs="Times New Roman"/>
          <w:b/>
          <w:i/>
          <w:lang w:val="es-ES_tradnl"/>
        </w:rPr>
        <w:t>s</w:t>
      </w:r>
      <w:r w:rsidRPr="002168E0">
        <w:rPr>
          <w:rFonts w:eastAsia="Times New Roman" w:cs="Times New Roman"/>
          <w:b/>
          <w:i/>
          <w:lang w:val="es-ES_tradnl"/>
        </w:rPr>
        <w:t>alud en Puerto Rico</w:t>
      </w:r>
      <w:r w:rsidRPr="002168E0">
        <w:rPr>
          <w:rFonts w:eastAsia="Times New Roman" w:cs="Times New Roman"/>
          <w:lang w:val="es-ES_tradnl"/>
        </w:rPr>
        <w:br/>
      </w:r>
      <w:r w:rsidRPr="002168E0">
        <w:rPr>
          <w:rFonts w:eastAsia="Times New Roman" w:cs="Times New Roman"/>
          <w:lang w:val="es-ES_tradnl"/>
        </w:rPr>
        <w:br/>
        <w:t>Varios factores contribuyen a</w:t>
      </w:r>
      <w:r w:rsidR="00B07943" w:rsidRPr="002168E0">
        <w:rPr>
          <w:rFonts w:eastAsia="Times New Roman" w:cs="Times New Roman"/>
          <w:lang w:val="es-ES_tradnl"/>
        </w:rPr>
        <w:t xml:space="preserve">l difícil </w:t>
      </w:r>
      <w:r w:rsidRPr="002168E0">
        <w:rPr>
          <w:rFonts w:eastAsia="Times New Roman" w:cs="Times New Roman"/>
          <w:lang w:val="es-ES_tradnl"/>
        </w:rPr>
        <w:t xml:space="preserve">acceso a médicos </w:t>
      </w:r>
      <w:r w:rsidR="00B07943" w:rsidRPr="002168E0">
        <w:rPr>
          <w:rFonts w:eastAsia="Times New Roman" w:cs="Times New Roman"/>
          <w:lang w:val="es-ES_tradnl"/>
        </w:rPr>
        <w:t>y</w:t>
      </w:r>
      <w:r w:rsidRPr="002168E0">
        <w:rPr>
          <w:rFonts w:eastAsia="Times New Roman" w:cs="Times New Roman"/>
          <w:lang w:val="es-ES_tradnl"/>
        </w:rPr>
        <w:t xml:space="preserve"> servicios de salud </w:t>
      </w:r>
      <w:r w:rsidR="00C51CA3" w:rsidRPr="002168E0">
        <w:rPr>
          <w:rFonts w:eastAsia="Times New Roman" w:cs="Times New Roman"/>
          <w:lang w:val="es-ES_tradnl"/>
        </w:rPr>
        <w:t>integrados</w:t>
      </w:r>
      <w:r w:rsidRPr="002168E0">
        <w:rPr>
          <w:rFonts w:eastAsia="Times New Roman" w:cs="Times New Roman"/>
          <w:lang w:val="es-ES_tradnl"/>
        </w:rPr>
        <w:t>:</w:t>
      </w:r>
    </w:p>
    <w:p w14:paraId="76DD0A94" w14:textId="77777777" w:rsidR="00DD0F87" w:rsidRPr="002168E0" w:rsidRDefault="005B7C0C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El éxodo de médicos </w:t>
      </w:r>
      <w:r w:rsidR="00110534" w:rsidRPr="002168E0">
        <w:rPr>
          <w:rFonts w:eastAsia="Times New Roman" w:cs="Times New Roman"/>
          <w:lang w:val="es-ES_tradnl"/>
        </w:rPr>
        <w:t>en búsqueda de</w:t>
      </w:r>
      <w:r w:rsidRPr="002168E0">
        <w:rPr>
          <w:rFonts w:eastAsia="Times New Roman" w:cs="Times New Roman"/>
          <w:lang w:val="es-ES_tradnl"/>
        </w:rPr>
        <w:t xml:space="preserve"> mejores oportunidades, mayores ingresos y mejor calidad de vida en </w:t>
      </w:r>
      <w:r w:rsidR="00601D1C" w:rsidRPr="002168E0">
        <w:rPr>
          <w:rFonts w:eastAsia="Times New Roman" w:cs="Times New Roman"/>
          <w:lang w:val="es-ES_tradnl"/>
        </w:rPr>
        <w:t>los Estados Unidos como</w:t>
      </w:r>
      <w:r w:rsidR="00110534" w:rsidRPr="002168E0">
        <w:rPr>
          <w:rFonts w:eastAsia="Times New Roman" w:cs="Times New Roman"/>
          <w:lang w:val="es-ES_tradnl"/>
        </w:rPr>
        <w:t xml:space="preserve"> consecuencia de la crisis</w:t>
      </w:r>
      <w:r w:rsidRPr="002168E0">
        <w:rPr>
          <w:rFonts w:eastAsia="Times New Roman" w:cs="Times New Roman"/>
          <w:lang w:val="es-ES_tradnl"/>
        </w:rPr>
        <w:t xml:space="preserve"> financiera </w:t>
      </w:r>
      <w:r w:rsidR="00601D1C" w:rsidRPr="002168E0">
        <w:rPr>
          <w:rFonts w:eastAsia="Times New Roman" w:cs="Times New Roman"/>
          <w:lang w:val="es-ES_tradnl"/>
        </w:rPr>
        <w:t xml:space="preserve">por la </w:t>
      </w:r>
      <w:r w:rsidR="00110534" w:rsidRPr="002168E0">
        <w:rPr>
          <w:rFonts w:eastAsia="Times New Roman" w:cs="Times New Roman"/>
          <w:lang w:val="es-ES_tradnl"/>
        </w:rPr>
        <w:t>que atraviesa la Isla. Más de 1,</w:t>
      </w:r>
      <w:r w:rsidRPr="002168E0">
        <w:rPr>
          <w:rFonts w:eastAsia="Times New Roman" w:cs="Times New Roman"/>
          <w:lang w:val="es-ES_tradnl"/>
        </w:rPr>
        <w:t>000 médicos (</w:t>
      </w:r>
      <w:r w:rsidR="00110534" w:rsidRPr="002168E0">
        <w:rPr>
          <w:rFonts w:eastAsia="Times New Roman" w:cs="Times New Roman"/>
          <w:lang w:val="es-ES_tradnl"/>
        </w:rPr>
        <w:t xml:space="preserve">el </w:t>
      </w:r>
      <w:r w:rsidRPr="002168E0">
        <w:rPr>
          <w:rFonts w:eastAsia="Times New Roman" w:cs="Times New Roman"/>
          <w:lang w:val="es-ES_tradnl"/>
        </w:rPr>
        <w:t>8% de la población total de médicos en Puerto Rico) han abandonado l</w:t>
      </w:r>
      <w:r w:rsidR="00110534" w:rsidRPr="002168E0">
        <w:rPr>
          <w:rFonts w:eastAsia="Times New Roman" w:cs="Times New Roman"/>
          <w:lang w:val="es-ES_tradnl"/>
        </w:rPr>
        <w:t>a I</w:t>
      </w:r>
      <w:r w:rsidR="00DD0F87" w:rsidRPr="002168E0">
        <w:rPr>
          <w:rFonts w:eastAsia="Times New Roman" w:cs="Times New Roman"/>
          <w:lang w:val="es-ES_tradnl"/>
        </w:rPr>
        <w:t>sla en los últimos 3 años.</w:t>
      </w:r>
    </w:p>
    <w:p w14:paraId="18EBBCCA" w14:textId="77777777" w:rsidR="00DD0F87" w:rsidRPr="002168E0" w:rsidRDefault="005B7C0C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El modelo </w:t>
      </w:r>
      <w:r w:rsidR="00110534" w:rsidRPr="002168E0">
        <w:rPr>
          <w:rFonts w:eastAsia="Times New Roman" w:cs="Times New Roman"/>
          <w:lang w:val="es-ES_tradnl"/>
        </w:rPr>
        <w:t>de salud</w:t>
      </w:r>
      <w:r w:rsidRPr="002168E0">
        <w:rPr>
          <w:rFonts w:eastAsia="Times New Roman" w:cs="Times New Roman"/>
          <w:lang w:val="es-ES_tradnl"/>
        </w:rPr>
        <w:t xml:space="preserve"> de Puerto Rico </w:t>
      </w:r>
      <w:r w:rsidR="00110534" w:rsidRPr="002168E0">
        <w:rPr>
          <w:rFonts w:eastAsia="Times New Roman" w:cs="Times New Roman"/>
          <w:lang w:val="es-ES_tradnl"/>
        </w:rPr>
        <w:t xml:space="preserve">ha adoptado </w:t>
      </w:r>
      <w:r w:rsidR="00B475AD" w:rsidRPr="002168E0">
        <w:rPr>
          <w:rFonts w:eastAsia="Times New Roman" w:cs="Times New Roman"/>
          <w:lang w:val="es-ES_tradnl"/>
        </w:rPr>
        <w:t xml:space="preserve">históricamente </w:t>
      </w:r>
      <w:r w:rsidRPr="002168E0">
        <w:rPr>
          <w:rFonts w:eastAsia="Times New Roman" w:cs="Times New Roman"/>
          <w:lang w:val="es-ES_tradnl"/>
        </w:rPr>
        <w:t xml:space="preserve">un enfoque reactivo en lugar de proactivo, </w:t>
      </w:r>
      <w:r w:rsidR="00A22442" w:rsidRPr="002168E0">
        <w:rPr>
          <w:rFonts w:eastAsia="Times New Roman" w:cs="Times New Roman"/>
          <w:lang w:val="es-ES_tradnl"/>
        </w:rPr>
        <w:t xml:space="preserve">en el que </w:t>
      </w:r>
      <w:r w:rsidR="00110534" w:rsidRPr="002168E0">
        <w:rPr>
          <w:rFonts w:eastAsia="Times New Roman" w:cs="Times New Roman"/>
          <w:lang w:val="es-ES_tradnl"/>
        </w:rPr>
        <w:t>las</w:t>
      </w:r>
      <w:r w:rsidRPr="002168E0">
        <w:rPr>
          <w:rFonts w:eastAsia="Times New Roman" w:cs="Times New Roman"/>
          <w:lang w:val="es-ES_tradnl"/>
        </w:rPr>
        <w:t xml:space="preserve"> enfermedades </w:t>
      </w:r>
      <w:r w:rsidR="00B475AD" w:rsidRPr="002168E0">
        <w:rPr>
          <w:rFonts w:eastAsia="Times New Roman" w:cs="Times New Roman"/>
          <w:lang w:val="es-ES_tradnl"/>
        </w:rPr>
        <w:t xml:space="preserve">son </w:t>
      </w:r>
      <w:r w:rsidRPr="002168E0">
        <w:rPr>
          <w:rFonts w:eastAsia="Times New Roman" w:cs="Times New Roman"/>
          <w:lang w:val="es-ES_tradnl"/>
        </w:rPr>
        <w:t>en su mayoría tra</w:t>
      </w:r>
      <w:r w:rsidR="00DD0F87" w:rsidRPr="002168E0">
        <w:rPr>
          <w:rFonts w:eastAsia="Times New Roman" w:cs="Times New Roman"/>
          <w:lang w:val="es-ES_tradnl"/>
        </w:rPr>
        <w:t>tadas en lugar de prevenidas.</w:t>
      </w:r>
    </w:p>
    <w:p w14:paraId="26B64FF3" w14:textId="77777777" w:rsidR="00DD0F87" w:rsidRPr="002168E0" w:rsidRDefault="004D68F4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acceso a la data</w:t>
      </w:r>
      <w:r w:rsidR="005B7C0C" w:rsidRPr="002168E0">
        <w:rPr>
          <w:rFonts w:eastAsia="Times New Roman" w:cs="Times New Roman"/>
          <w:lang w:val="es-ES_tradnl"/>
        </w:rPr>
        <w:t xml:space="preserve"> de salud es inconve</w:t>
      </w:r>
      <w:r w:rsidRPr="002168E0">
        <w:rPr>
          <w:rFonts w:eastAsia="Times New Roman" w:cs="Times New Roman"/>
          <w:lang w:val="es-ES_tradnl"/>
        </w:rPr>
        <w:t xml:space="preserve">niente tanto para los pacientes como para los </w:t>
      </w:r>
      <w:r w:rsidR="005B7C0C" w:rsidRPr="002168E0">
        <w:rPr>
          <w:rFonts w:eastAsia="Times New Roman" w:cs="Times New Roman"/>
          <w:lang w:val="es-ES_tradnl"/>
        </w:rPr>
        <w:t>proveedores de se</w:t>
      </w:r>
      <w:r w:rsidR="00094C11" w:rsidRPr="002168E0">
        <w:rPr>
          <w:rFonts w:eastAsia="Times New Roman" w:cs="Times New Roman"/>
          <w:lang w:val="es-ES_tradnl"/>
        </w:rPr>
        <w:t>rvicios médicos debido a que el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="00094C11" w:rsidRPr="002168E0">
        <w:rPr>
          <w:rFonts w:eastAsia="Times New Roman" w:cs="Times New Roman"/>
          <w:lang w:val="es-ES_tradnl"/>
        </w:rPr>
        <w:t>Récord Médico Electrónico no ha</w:t>
      </w:r>
      <w:r w:rsidR="005B7C0C" w:rsidRPr="002168E0">
        <w:rPr>
          <w:rFonts w:eastAsia="Times New Roman" w:cs="Times New Roman"/>
          <w:lang w:val="es-ES_tradnl"/>
        </w:rPr>
        <w:t xml:space="preserve"> sido completame</w:t>
      </w:r>
      <w:r w:rsidR="00094C11" w:rsidRPr="002168E0">
        <w:rPr>
          <w:rFonts w:eastAsia="Times New Roman" w:cs="Times New Roman"/>
          <w:lang w:val="es-ES_tradnl"/>
        </w:rPr>
        <w:t>nte implementado</w:t>
      </w:r>
      <w:r w:rsidR="00DD0F87" w:rsidRPr="002168E0">
        <w:rPr>
          <w:rFonts w:eastAsia="Times New Roman" w:cs="Times New Roman"/>
          <w:lang w:val="es-ES_tradnl"/>
        </w:rPr>
        <w:t xml:space="preserve"> en </w:t>
      </w:r>
      <w:r w:rsidR="00094C11" w:rsidRPr="002168E0">
        <w:rPr>
          <w:rFonts w:eastAsia="Times New Roman" w:cs="Times New Roman"/>
          <w:lang w:val="es-ES_tradnl"/>
        </w:rPr>
        <w:t>la I</w:t>
      </w:r>
      <w:r w:rsidR="00DD0F87" w:rsidRPr="002168E0">
        <w:rPr>
          <w:rFonts w:eastAsia="Times New Roman" w:cs="Times New Roman"/>
          <w:lang w:val="es-ES_tradnl"/>
        </w:rPr>
        <w:t>sla.</w:t>
      </w:r>
    </w:p>
    <w:p w14:paraId="3B25EA74" w14:textId="77777777" w:rsidR="00DD0F87" w:rsidRPr="002168E0" w:rsidRDefault="005B7C0C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La ma</w:t>
      </w:r>
      <w:r w:rsidR="005D34F6" w:rsidRPr="002168E0">
        <w:rPr>
          <w:rFonts w:eastAsia="Times New Roman" w:cs="Times New Roman"/>
          <w:lang w:val="es-ES_tradnl"/>
        </w:rPr>
        <w:t>yoría de los pacientes no tiene</w:t>
      </w:r>
      <w:r w:rsidRPr="002168E0">
        <w:rPr>
          <w:rFonts w:eastAsia="Times New Roman" w:cs="Times New Roman"/>
          <w:lang w:val="es-ES_tradnl"/>
        </w:rPr>
        <w:t xml:space="preserve"> acceso a su historial </w:t>
      </w:r>
      <w:r w:rsidR="005D34F6" w:rsidRPr="002168E0">
        <w:rPr>
          <w:rFonts w:eastAsia="Times New Roman" w:cs="Times New Roman"/>
          <w:lang w:val="es-ES_tradnl"/>
        </w:rPr>
        <w:t>médico o</w:t>
      </w:r>
      <w:r w:rsidR="00E40E7D" w:rsidRPr="002168E0">
        <w:rPr>
          <w:rFonts w:eastAsia="Times New Roman" w:cs="Times New Roman"/>
          <w:lang w:val="es-ES_tradnl"/>
        </w:rPr>
        <w:t xml:space="preserve"> registro</w:t>
      </w:r>
      <w:r w:rsidR="00DD0F87" w:rsidRPr="002168E0">
        <w:rPr>
          <w:rFonts w:eastAsia="Times New Roman" w:cs="Times New Roman"/>
          <w:lang w:val="es-ES_tradnl"/>
        </w:rPr>
        <w:t xml:space="preserve"> </w:t>
      </w:r>
      <w:r w:rsidR="00094C11" w:rsidRPr="002168E0">
        <w:rPr>
          <w:rFonts w:eastAsia="Times New Roman" w:cs="Times New Roman"/>
          <w:lang w:val="es-ES_tradnl"/>
        </w:rPr>
        <w:t xml:space="preserve">de salud </w:t>
      </w:r>
      <w:r w:rsidR="00E40E7D" w:rsidRPr="002168E0">
        <w:rPr>
          <w:rFonts w:eastAsia="Times New Roman" w:cs="Times New Roman"/>
          <w:lang w:val="es-ES_tradnl"/>
        </w:rPr>
        <w:t>digital</w:t>
      </w:r>
      <w:r w:rsidR="00DD0F87" w:rsidRPr="002168E0">
        <w:rPr>
          <w:rFonts w:eastAsia="Times New Roman" w:cs="Times New Roman"/>
          <w:lang w:val="es-ES_tradnl"/>
        </w:rPr>
        <w:t>.</w:t>
      </w:r>
    </w:p>
    <w:p w14:paraId="38A0416D" w14:textId="77777777" w:rsidR="00DD0F87" w:rsidRPr="002168E0" w:rsidRDefault="005B7C0C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Los datos de los pacientes están fragmentados entre</w:t>
      </w:r>
      <w:r w:rsidR="003146A1" w:rsidRPr="002168E0">
        <w:rPr>
          <w:rFonts w:eastAsia="Times New Roman" w:cs="Times New Roman"/>
          <w:lang w:val="es-ES_tradnl"/>
        </w:rPr>
        <w:t xml:space="preserve"> diversos </w:t>
      </w:r>
      <w:r w:rsidRPr="002168E0">
        <w:rPr>
          <w:rFonts w:eastAsia="Times New Roman" w:cs="Times New Roman"/>
          <w:lang w:val="es-ES_tradnl"/>
        </w:rPr>
        <w:t>proveedore</w:t>
      </w:r>
      <w:r w:rsidR="00DD0F87" w:rsidRPr="002168E0">
        <w:rPr>
          <w:rFonts w:eastAsia="Times New Roman" w:cs="Times New Roman"/>
          <w:lang w:val="es-ES_tradnl"/>
        </w:rPr>
        <w:t>s médicos</w:t>
      </w:r>
      <w:r w:rsidR="003146A1" w:rsidRPr="002168E0">
        <w:rPr>
          <w:rFonts w:eastAsia="Times New Roman" w:cs="Times New Roman"/>
          <w:lang w:val="es-ES_tradnl"/>
        </w:rPr>
        <w:t>.</w:t>
      </w:r>
      <w:r w:rsidR="00DD0F87" w:rsidRPr="002168E0">
        <w:rPr>
          <w:rFonts w:eastAsia="Times New Roman" w:cs="Times New Roman"/>
          <w:lang w:val="es-ES_tradnl"/>
        </w:rPr>
        <w:t xml:space="preserve"> </w:t>
      </w:r>
    </w:p>
    <w:p w14:paraId="76FAD1E7" w14:textId="77777777" w:rsidR="00DD0F87" w:rsidRPr="002168E0" w:rsidRDefault="005B7C0C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Las persona</w:t>
      </w:r>
      <w:r w:rsidR="001661E1" w:rsidRPr="002168E0">
        <w:rPr>
          <w:rFonts w:eastAsia="Times New Roman" w:cs="Times New Roman"/>
          <w:lang w:val="es-ES_tradnl"/>
        </w:rPr>
        <w:t xml:space="preserve">s se ven obligadas a recordar y </w:t>
      </w:r>
      <w:r w:rsidRPr="002168E0">
        <w:rPr>
          <w:rFonts w:eastAsia="Times New Roman" w:cs="Times New Roman"/>
          <w:lang w:val="es-ES_tradnl"/>
        </w:rPr>
        <w:t>recrear su historial médico</w:t>
      </w:r>
      <w:r w:rsidR="003F70B9" w:rsidRPr="002168E0">
        <w:rPr>
          <w:rFonts w:eastAsia="Times New Roman" w:cs="Times New Roman"/>
          <w:lang w:val="es-ES_tradnl"/>
        </w:rPr>
        <w:t xml:space="preserve"> </w:t>
      </w:r>
      <w:r w:rsidR="005D34F6" w:rsidRPr="002168E0">
        <w:rPr>
          <w:rFonts w:eastAsia="Times New Roman" w:cs="Times New Roman"/>
          <w:lang w:val="es-ES_tradnl"/>
        </w:rPr>
        <w:t xml:space="preserve">en nuevos </w:t>
      </w:r>
      <w:r w:rsidR="001661E1" w:rsidRPr="002168E0">
        <w:rPr>
          <w:rFonts w:eastAsia="Times New Roman" w:cs="Times New Roman"/>
          <w:lang w:val="es-ES_tradnl"/>
        </w:rPr>
        <w:t>formularios</w:t>
      </w:r>
      <w:r w:rsidRPr="002168E0">
        <w:rPr>
          <w:rFonts w:eastAsia="Times New Roman" w:cs="Times New Roman"/>
          <w:lang w:val="es-ES_tradnl"/>
        </w:rPr>
        <w:t xml:space="preserve"> cada vez q</w:t>
      </w:r>
      <w:r w:rsidR="00DD0F87" w:rsidRPr="002168E0">
        <w:rPr>
          <w:rFonts w:eastAsia="Times New Roman" w:cs="Times New Roman"/>
          <w:lang w:val="es-ES_tradnl"/>
        </w:rPr>
        <w:t>ue visitan a un médico</w:t>
      </w:r>
      <w:r w:rsidR="005D34F6" w:rsidRPr="002168E0">
        <w:rPr>
          <w:rFonts w:eastAsia="Times New Roman" w:cs="Times New Roman"/>
          <w:lang w:val="es-ES_tradnl"/>
        </w:rPr>
        <w:t xml:space="preserve"> por primera vez</w:t>
      </w:r>
      <w:r w:rsidR="00DD0F87" w:rsidRPr="002168E0">
        <w:rPr>
          <w:rFonts w:eastAsia="Times New Roman" w:cs="Times New Roman"/>
          <w:lang w:val="es-ES_tradnl"/>
        </w:rPr>
        <w:t>.</w:t>
      </w:r>
    </w:p>
    <w:p w14:paraId="0F538CEC" w14:textId="77777777" w:rsidR="00DD0F87" w:rsidRPr="002168E0" w:rsidRDefault="00B94E77" w:rsidP="00DD0F87">
      <w:pPr>
        <w:pStyle w:val="ListParagraph"/>
        <w:numPr>
          <w:ilvl w:val="0"/>
          <w:numId w:val="9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La comunicación</w:t>
      </w:r>
      <w:r w:rsidR="005B7C0C" w:rsidRPr="002168E0">
        <w:rPr>
          <w:rFonts w:eastAsia="Times New Roman" w:cs="Times New Roman"/>
          <w:lang w:val="es-ES_tradnl"/>
        </w:rPr>
        <w:t xml:space="preserve"> entre los médicos de atención</w:t>
      </w:r>
      <w:r w:rsidR="00DD0F87" w:rsidRPr="002168E0">
        <w:rPr>
          <w:rFonts w:eastAsia="Times New Roman" w:cs="Times New Roman"/>
          <w:lang w:val="es-ES_tradnl"/>
        </w:rPr>
        <w:t xml:space="preserve"> primaria y los especialistas</w:t>
      </w:r>
      <w:r w:rsidRPr="002168E0">
        <w:rPr>
          <w:rFonts w:eastAsia="Times New Roman" w:cs="Times New Roman"/>
          <w:lang w:val="es-ES_tradnl"/>
        </w:rPr>
        <w:t xml:space="preserve"> es limitada</w:t>
      </w:r>
      <w:r w:rsidR="00DD0F87" w:rsidRPr="002168E0">
        <w:rPr>
          <w:rFonts w:eastAsia="Times New Roman" w:cs="Times New Roman"/>
          <w:lang w:val="es-ES_tradnl"/>
        </w:rPr>
        <w:t>.</w:t>
      </w:r>
    </w:p>
    <w:p w14:paraId="1351F2E8" w14:textId="77777777" w:rsidR="003F70B9" w:rsidRPr="002168E0" w:rsidRDefault="003F70B9" w:rsidP="003F70B9">
      <w:pPr>
        <w:rPr>
          <w:rFonts w:eastAsia="Times New Roman" w:cs="Times New Roman"/>
          <w:lang w:val="es-ES_tradnl"/>
        </w:rPr>
      </w:pPr>
    </w:p>
    <w:p w14:paraId="49E07876" w14:textId="3EDC119E" w:rsidR="003F70B9" w:rsidRPr="002168E0" w:rsidRDefault="005B7C0C" w:rsidP="003F70B9">
      <w:pPr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Un estudio de investigación del </w:t>
      </w:r>
      <w:r w:rsidR="003F70B9" w:rsidRPr="002168E0">
        <w:rPr>
          <w:rFonts w:eastAsia="Times New Roman" w:cs="Times New Roman"/>
          <w:lang w:val="es-ES_tradnl"/>
        </w:rPr>
        <w:t xml:space="preserve">consumidor realizado por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Group en </w:t>
      </w:r>
      <w:r w:rsidR="003F70B9" w:rsidRPr="002168E0">
        <w:rPr>
          <w:rFonts w:eastAsia="Times New Roman" w:cs="Times New Roman"/>
          <w:lang w:val="es-ES_tradnl"/>
        </w:rPr>
        <w:t>el 2016 con una muestra poblacional de más de 100 hombres</w:t>
      </w:r>
      <w:r w:rsidRPr="002168E0">
        <w:rPr>
          <w:rFonts w:eastAsia="Times New Roman" w:cs="Times New Roman"/>
          <w:lang w:val="es-ES_tradnl"/>
        </w:rPr>
        <w:t xml:space="preserve"> y mujeres entre las edades de 35 a 60 años que viven en el área metropolitana de San Juan, reveló los siguientes hallazgos:</w:t>
      </w:r>
    </w:p>
    <w:p w14:paraId="437A19F6" w14:textId="77777777" w:rsidR="003F70B9" w:rsidRPr="002168E0" w:rsidRDefault="003F70B9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44% considera que no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>es fácil y que es</w:t>
      </w:r>
      <w:r w:rsidR="005B7C0C" w:rsidRPr="002168E0">
        <w:rPr>
          <w:rFonts w:eastAsia="Times New Roman" w:cs="Times New Roman"/>
          <w:lang w:val="es-ES_tradnl"/>
        </w:rPr>
        <w:t xml:space="preserve"> difícil encontr</w:t>
      </w:r>
      <w:r w:rsidRPr="002168E0">
        <w:rPr>
          <w:rFonts w:eastAsia="Times New Roman" w:cs="Times New Roman"/>
          <w:lang w:val="es-ES_tradnl"/>
        </w:rPr>
        <w:t>ar un especialista en la Isla.</w:t>
      </w:r>
    </w:p>
    <w:p w14:paraId="3E42DD11" w14:textId="77777777" w:rsidR="003F70B9" w:rsidRPr="002168E0" w:rsidRDefault="008E71EE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62% afirma</w:t>
      </w:r>
      <w:r w:rsidR="003F70B9" w:rsidRPr="002168E0">
        <w:rPr>
          <w:rFonts w:eastAsia="Times New Roman" w:cs="Times New Roman"/>
          <w:lang w:val="es-ES_tradnl"/>
        </w:rPr>
        <w:t xml:space="preserve"> que demora entre</w:t>
      </w:r>
      <w:r w:rsidR="00245D5D" w:rsidRPr="002168E0">
        <w:rPr>
          <w:rFonts w:eastAsia="Times New Roman" w:cs="Times New Roman"/>
          <w:lang w:val="es-ES_tradnl"/>
        </w:rPr>
        <w:t xml:space="preserve"> 2 a </w:t>
      </w:r>
      <w:r w:rsidR="005B7C0C" w:rsidRPr="002168E0">
        <w:rPr>
          <w:rFonts w:eastAsia="Times New Roman" w:cs="Times New Roman"/>
          <w:lang w:val="es-ES_tradnl"/>
        </w:rPr>
        <w:t xml:space="preserve">4 semanas </w:t>
      </w:r>
      <w:r w:rsidR="003F70B9" w:rsidRPr="002168E0">
        <w:rPr>
          <w:rFonts w:eastAsia="Times New Roman" w:cs="Times New Roman"/>
          <w:lang w:val="es-ES_tradnl"/>
        </w:rPr>
        <w:t>para</w:t>
      </w:r>
      <w:r w:rsidR="005B7C0C" w:rsidRPr="002168E0">
        <w:rPr>
          <w:rFonts w:eastAsia="Times New Roman" w:cs="Times New Roman"/>
          <w:lang w:val="es-ES_tradnl"/>
        </w:rPr>
        <w:t xml:space="preserve"> obtener</w:t>
      </w:r>
      <w:r w:rsidR="003F70B9" w:rsidRPr="002168E0">
        <w:rPr>
          <w:rFonts w:eastAsia="Times New Roman" w:cs="Times New Roman"/>
          <w:lang w:val="es-ES_tradnl"/>
        </w:rPr>
        <w:t xml:space="preserve"> una cita con un especialista.</w:t>
      </w:r>
    </w:p>
    <w:p w14:paraId="2627A1D4" w14:textId="77777777" w:rsidR="003F70B9" w:rsidRPr="002168E0" w:rsidRDefault="00C257F2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55% espera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Pr="002168E0">
        <w:rPr>
          <w:rFonts w:eastAsia="Times New Roman" w:cs="Times New Roman"/>
          <w:lang w:val="es-ES_tradnl"/>
        </w:rPr>
        <w:t xml:space="preserve">un promedio de </w:t>
      </w:r>
      <w:r w:rsidR="00245D5D" w:rsidRPr="002168E0">
        <w:rPr>
          <w:rFonts w:eastAsia="Times New Roman" w:cs="Times New Roman"/>
          <w:lang w:val="es-ES_tradnl"/>
        </w:rPr>
        <w:t xml:space="preserve">2 a </w:t>
      </w:r>
      <w:r w:rsidR="005B7C0C" w:rsidRPr="002168E0">
        <w:rPr>
          <w:rFonts w:eastAsia="Times New Roman" w:cs="Times New Roman"/>
          <w:lang w:val="es-ES_tradnl"/>
        </w:rPr>
        <w:t xml:space="preserve">3 horas </w:t>
      </w:r>
      <w:r w:rsidRPr="002168E0">
        <w:rPr>
          <w:rFonts w:eastAsia="Times New Roman" w:cs="Times New Roman"/>
          <w:lang w:val="es-ES_tradnl"/>
        </w:rPr>
        <w:t xml:space="preserve">en una cita médica antes </w:t>
      </w:r>
      <w:r w:rsidR="005B7C0C" w:rsidRPr="002168E0">
        <w:rPr>
          <w:rFonts w:eastAsia="Times New Roman" w:cs="Times New Roman"/>
          <w:lang w:val="es-ES_tradnl"/>
        </w:rPr>
        <w:t xml:space="preserve">de ver a </w:t>
      </w:r>
      <w:r w:rsidR="003F70B9" w:rsidRPr="002168E0">
        <w:rPr>
          <w:rFonts w:eastAsia="Times New Roman" w:cs="Times New Roman"/>
          <w:lang w:val="es-ES_tradnl"/>
        </w:rPr>
        <w:t>un médico</w:t>
      </w:r>
      <w:r w:rsidRPr="002168E0">
        <w:rPr>
          <w:rFonts w:eastAsia="Times New Roman" w:cs="Times New Roman"/>
          <w:lang w:val="es-ES_tradnl"/>
        </w:rPr>
        <w:t>.</w:t>
      </w:r>
    </w:p>
    <w:p w14:paraId="597814E3" w14:textId="77777777" w:rsidR="003F70B9" w:rsidRPr="002168E0" w:rsidRDefault="00E7289B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El </w:t>
      </w:r>
      <w:r w:rsidR="005B7C0C" w:rsidRPr="002168E0">
        <w:rPr>
          <w:rFonts w:eastAsia="Times New Roman" w:cs="Times New Roman"/>
          <w:lang w:val="es-ES_tradnl"/>
        </w:rPr>
        <w:t>80% considera que es muy importante o importante tener acceso 24/7 a un médico o e</w:t>
      </w:r>
      <w:r w:rsidR="003F70B9" w:rsidRPr="002168E0">
        <w:rPr>
          <w:rFonts w:eastAsia="Times New Roman" w:cs="Times New Roman"/>
          <w:lang w:val="es-ES_tradnl"/>
        </w:rPr>
        <w:t>nfermera de atención primaria</w:t>
      </w:r>
      <w:r w:rsidRPr="002168E0">
        <w:rPr>
          <w:rFonts w:eastAsia="Times New Roman" w:cs="Times New Roman"/>
          <w:lang w:val="es-ES_tradnl"/>
        </w:rPr>
        <w:t>.</w:t>
      </w:r>
    </w:p>
    <w:p w14:paraId="6EC61E41" w14:textId="77777777" w:rsidR="003F70B9" w:rsidRPr="002168E0" w:rsidRDefault="005B7C0C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 xml:space="preserve">El 75% considera que es muy importante contar con un programa continuo de salud preventiva para mantenerse </w:t>
      </w:r>
      <w:r w:rsidR="00BE3C89" w:rsidRPr="002168E0">
        <w:rPr>
          <w:rFonts w:eastAsia="Times New Roman" w:cs="Times New Roman"/>
          <w:lang w:val="es-ES_tradnl"/>
        </w:rPr>
        <w:t>sano</w:t>
      </w:r>
      <w:r w:rsidR="00992F8F" w:rsidRPr="002168E0">
        <w:rPr>
          <w:rFonts w:eastAsia="Times New Roman" w:cs="Times New Roman"/>
          <w:lang w:val="es-ES_tradnl"/>
        </w:rPr>
        <w:t xml:space="preserve"> y prevenir </w:t>
      </w:r>
      <w:r w:rsidR="003F70B9" w:rsidRPr="002168E0">
        <w:rPr>
          <w:rFonts w:eastAsia="Times New Roman" w:cs="Times New Roman"/>
          <w:lang w:val="es-ES_tradnl"/>
        </w:rPr>
        <w:t>enfermedad</w:t>
      </w:r>
      <w:r w:rsidR="00992F8F" w:rsidRPr="002168E0">
        <w:rPr>
          <w:rFonts w:eastAsia="Times New Roman" w:cs="Times New Roman"/>
          <w:lang w:val="es-ES_tradnl"/>
        </w:rPr>
        <w:t>es.</w:t>
      </w:r>
    </w:p>
    <w:p w14:paraId="4183A2FE" w14:textId="77777777" w:rsidR="00E102C3" w:rsidRPr="002168E0" w:rsidRDefault="005B7C0C" w:rsidP="003F70B9">
      <w:pPr>
        <w:pStyle w:val="ListParagraph"/>
        <w:numPr>
          <w:ilvl w:val="0"/>
          <w:numId w:val="10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75% considera importante o muy importante tener acceso a su información médica desde un teléfono inteligente o una computadora</w:t>
      </w:r>
      <w:r w:rsidR="00E102C3" w:rsidRPr="002168E0">
        <w:rPr>
          <w:rFonts w:eastAsia="Times New Roman" w:cs="Times New Roman"/>
          <w:lang w:val="es-ES_tradnl"/>
        </w:rPr>
        <w:t>.</w:t>
      </w:r>
    </w:p>
    <w:p w14:paraId="7210BC04" w14:textId="77777777" w:rsidR="00E102C3" w:rsidRPr="002168E0" w:rsidRDefault="00E102C3" w:rsidP="00E102C3">
      <w:pPr>
        <w:rPr>
          <w:rFonts w:eastAsia="Times New Roman" w:cs="Times New Roman"/>
          <w:lang w:val="es-ES_tradnl"/>
        </w:rPr>
      </w:pPr>
    </w:p>
    <w:p w14:paraId="0709EC2E" w14:textId="5642AA6E" w:rsidR="00A54F53" w:rsidRPr="002168E0" w:rsidRDefault="005B7C0C" w:rsidP="00E102C3">
      <w:pPr>
        <w:rPr>
          <w:rFonts w:eastAsia="Times New Roman" w:cs="Times New Roman"/>
          <w:lang w:val="es-ES_tradnl"/>
        </w:rPr>
      </w:pPr>
      <w:r w:rsidRPr="002168E0">
        <w:rPr>
          <w:rFonts w:eastAsia="Times New Roman" w:cs="Times New Roman"/>
          <w:b/>
          <w:i/>
          <w:lang w:val="es-ES_tradnl"/>
        </w:rPr>
        <w:t>El mod</w:t>
      </w:r>
      <w:r w:rsidR="00A54F53" w:rsidRPr="002168E0">
        <w:rPr>
          <w:rFonts w:eastAsia="Times New Roman" w:cs="Times New Roman"/>
          <w:b/>
          <w:i/>
          <w:lang w:val="es-ES_tradnl"/>
        </w:rPr>
        <w:t xml:space="preserve">elo de </w:t>
      </w:r>
      <w:r w:rsidR="00DC540E" w:rsidRPr="002168E0">
        <w:rPr>
          <w:rFonts w:eastAsia="Times New Roman" w:cs="Times New Roman"/>
          <w:b/>
          <w:i/>
          <w:lang w:val="es-ES_tradnl"/>
        </w:rPr>
        <w:t>conserjería médica</w:t>
      </w:r>
      <w:r w:rsidR="00033E84" w:rsidRPr="002168E0">
        <w:rPr>
          <w:rFonts w:eastAsia="Times New Roman" w:cs="Times New Roman"/>
          <w:b/>
          <w:i/>
          <w:lang w:val="es-ES_tradnl"/>
        </w:rPr>
        <w:t xml:space="preserve"> o “concierge medicine”</w:t>
      </w:r>
      <w:r w:rsidRPr="002168E0">
        <w:rPr>
          <w:rFonts w:eastAsia="Times New Roman" w:cs="Times New Roman"/>
          <w:b/>
          <w:i/>
          <w:lang w:val="es-ES_tradnl"/>
        </w:rPr>
        <w:br/>
      </w:r>
      <w:r w:rsidR="00A54F53" w:rsidRPr="002168E0">
        <w:rPr>
          <w:rFonts w:eastAsia="Times New Roman" w:cs="Times New Roman"/>
          <w:lang w:val="es-ES_tradnl"/>
        </w:rPr>
        <w:br/>
      </w:r>
      <w:r w:rsidR="00DE00CE">
        <w:rPr>
          <w:rFonts w:eastAsia="Times New Roman" w:cs="Times New Roman"/>
          <w:lang w:val="es-ES_tradnl"/>
        </w:rPr>
        <w:t>Pravan Health</w:t>
      </w:r>
      <w:r w:rsidR="00A54F53" w:rsidRPr="002168E0">
        <w:rPr>
          <w:rFonts w:eastAsia="Times New Roman" w:cs="Times New Roman"/>
          <w:lang w:val="es-ES_tradnl"/>
        </w:rPr>
        <w:t xml:space="preserve"> forma</w:t>
      </w:r>
      <w:r w:rsidRPr="002168E0">
        <w:rPr>
          <w:rFonts w:eastAsia="Times New Roman" w:cs="Times New Roman"/>
          <w:lang w:val="es-ES_tradnl"/>
        </w:rPr>
        <w:t xml:space="preserve"> parte de la </w:t>
      </w:r>
      <w:r w:rsidR="00BB5EA8" w:rsidRPr="002168E0">
        <w:rPr>
          <w:rFonts w:eastAsia="Times New Roman" w:cs="Times New Roman"/>
          <w:lang w:val="es-ES_tradnl"/>
        </w:rPr>
        <w:t xml:space="preserve">creciente </w:t>
      </w:r>
      <w:r w:rsidRPr="002168E0">
        <w:rPr>
          <w:rFonts w:eastAsia="Times New Roman" w:cs="Times New Roman"/>
          <w:lang w:val="es-ES_tradnl"/>
        </w:rPr>
        <w:t xml:space="preserve">tendencia de </w:t>
      </w:r>
      <w:r w:rsidRPr="002168E0">
        <w:rPr>
          <w:rFonts w:eastAsia="Times New Roman" w:cs="Times New Roman"/>
          <w:b/>
          <w:i/>
          <w:lang w:val="es-ES_tradnl"/>
        </w:rPr>
        <w:t>atención primaria</w:t>
      </w:r>
      <w:r w:rsidR="00A54F53" w:rsidRPr="002168E0">
        <w:rPr>
          <w:rFonts w:eastAsia="Times New Roman" w:cs="Times New Roman"/>
          <w:b/>
          <w:i/>
          <w:lang w:val="es-ES_tradnl"/>
        </w:rPr>
        <w:t xml:space="preserve"> directa</w:t>
      </w:r>
      <w:r w:rsidR="00A54F53" w:rsidRPr="002168E0">
        <w:rPr>
          <w:rFonts w:eastAsia="Times New Roman" w:cs="Times New Roman"/>
          <w:lang w:val="es-ES_tradnl"/>
        </w:rPr>
        <w:t xml:space="preserve"> a la que</w:t>
      </w:r>
      <w:r w:rsidRPr="002168E0">
        <w:rPr>
          <w:rFonts w:eastAsia="Times New Roman" w:cs="Times New Roman"/>
          <w:lang w:val="es-ES_tradnl"/>
        </w:rPr>
        <w:t xml:space="preserve"> se ha </w:t>
      </w:r>
      <w:r w:rsidR="00A54F53" w:rsidRPr="002168E0">
        <w:rPr>
          <w:rFonts w:eastAsia="Times New Roman" w:cs="Times New Roman"/>
          <w:lang w:val="es-ES_tradnl"/>
        </w:rPr>
        <w:t>denominado</w:t>
      </w:r>
      <w:r w:rsidRPr="002168E0">
        <w:rPr>
          <w:rFonts w:eastAsia="Times New Roman" w:cs="Times New Roman"/>
          <w:lang w:val="es-ES_tradnl"/>
        </w:rPr>
        <w:t xml:space="preserve"> </w:t>
      </w:r>
      <w:r w:rsidR="00A54F53" w:rsidRPr="002168E0">
        <w:rPr>
          <w:rFonts w:eastAsia="Times New Roman" w:cs="Times New Roman"/>
          <w:lang w:val="es-ES_tradnl"/>
        </w:rPr>
        <w:t xml:space="preserve">como </w:t>
      </w:r>
      <w:r w:rsidRPr="002168E0">
        <w:rPr>
          <w:rFonts w:eastAsia="Times New Roman" w:cs="Times New Roman"/>
          <w:lang w:val="es-ES_tradnl"/>
        </w:rPr>
        <w:t>el futuro de la medicina. En este modelo</w:t>
      </w:r>
      <w:r w:rsidR="00A54F53" w:rsidRPr="002168E0">
        <w:rPr>
          <w:rFonts w:eastAsia="Times New Roman" w:cs="Times New Roman"/>
          <w:lang w:val="es-ES_tradnl"/>
        </w:rPr>
        <w:t xml:space="preserve"> </w:t>
      </w:r>
      <w:r w:rsidR="00DE00CE">
        <w:rPr>
          <w:rFonts w:eastAsia="Times New Roman" w:cs="Times New Roman"/>
          <w:lang w:val="es-ES_tradnl"/>
        </w:rPr>
        <w:t>Pravan Health</w:t>
      </w:r>
      <w:r w:rsidRPr="002168E0">
        <w:rPr>
          <w:rFonts w:eastAsia="Times New Roman" w:cs="Times New Roman"/>
          <w:lang w:val="es-ES_tradnl"/>
        </w:rPr>
        <w:t xml:space="preserve"> cobra una cuota de afiliación que cubre el acceso a servicios de atención pri</w:t>
      </w:r>
      <w:r w:rsidR="002D4781" w:rsidRPr="002168E0">
        <w:rPr>
          <w:rFonts w:eastAsia="Times New Roman" w:cs="Times New Roman"/>
          <w:lang w:val="es-ES_tradnl"/>
        </w:rPr>
        <w:t xml:space="preserve">maria y atención personalizada </w:t>
      </w:r>
      <w:r w:rsidR="00A54F53" w:rsidRPr="002168E0">
        <w:rPr>
          <w:rFonts w:eastAsia="Times New Roman" w:cs="Times New Roman"/>
          <w:lang w:val="es-ES_tradnl"/>
        </w:rPr>
        <w:t xml:space="preserve">a la vez </w:t>
      </w:r>
      <w:r w:rsidR="002D4781" w:rsidRPr="002168E0">
        <w:rPr>
          <w:rFonts w:eastAsia="Times New Roman" w:cs="Times New Roman"/>
          <w:lang w:val="es-ES_tradnl"/>
        </w:rPr>
        <w:t xml:space="preserve">que </w:t>
      </w:r>
      <w:r w:rsidR="00A54F53" w:rsidRPr="002168E0">
        <w:rPr>
          <w:rFonts w:eastAsia="Times New Roman" w:cs="Times New Roman"/>
          <w:lang w:val="es-ES_tradnl"/>
        </w:rPr>
        <w:t>complementa</w:t>
      </w:r>
      <w:r w:rsidRPr="002168E0">
        <w:rPr>
          <w:rFonts w:eastAsia="Times New Roman" w:cs="Times New Roman"/>
          <w:lang w:val="es-ES_tradnl"/>
        </w:rPr>
        <w:t xml:space="preserve"> su seguro de salud. Este modelo está operando con éxito en los Estados Unidos</w:t>
      </w:r>
      <w:r w:rsidR="00A54F53" w:rsidRPr="002168E0">
        <w:rPr>
          <w:rFonts w:eastAsia="Times New Roman" w:cs="Times New Roman"/>
          <w:lang w:val="es-ES_tradnl"/>
        </w:rPr>
        <w:t xml:space="preserve">. Un estudio realizado por </w:t>
      </w:r>
      <w:r w:rsidRPr="002168E0">
        <w:rPr>
          <w:rFonts w:eastAsia="Times New Roman" w:cs="Times New Roman"/>
          <w:i/>
          <w:lang w:val="es-ES_tradnl"/>
        </w:rPr>
        <w:t>Concierge Medicine Today</w:t>
      </w:r>
      <w:r w:rsidRPr="002168E0">
        <w:rPr>
          <w:rFonts w:eastAsia="Times New Roman" w:cs="Times New Roman"/>
          <w:lang w:val="es-ES_tradnl"/>
        </w:rPr>
        <w:t xml:space="preserve"> y </w:t>
      </w:r>
      <w:r w:rsidRPr="002168E0">
        <w:rPr>
          <w:rFonts w:eastAsia="Times New Roman" w:cs="Times New Roman"/>
          <w:i/>
          <w:lang w:val="es-ES_tradnl"/>
        </w:rPr>
        <w:t>The Concierge Medicine Research Collective</w:t>
      </w:r>
      <w:r w:rsidR="00A54F53" w:rsidRPr="002168E0">
        <w:rPr>
          <w:rFonts w:eastAsia="Times New Roman" w:cs="Times New Roman"/>
          <w:lang w:val="es-ES_tradnl"/>
        </w:rPr>
        <w:t xml:space="preserve"> en el 2015</w:t>
      </w:r>
      <w:r w:rsidRPr="002168E0">
        <w:rPr>
          <w:rFonts w:eastAsia="Times New Roman" w:cs="Times New Roman"/>
          <w:lang w:val="es-ES_tradnl"/>
        </w:rPr>
        <w:t xml:space="preserve"> reveló que:</w:t>
      </w:r>
    </w:p>
    <w:p w14:paraId="22B6449B" w14:textId="77777777" w:rsidR="00A54F53" w:rsidRPr="002168E0" w:rsidRDefault="00A54F53" w:rsidP="00A54F53">
      <w:pPr>
        <w:pStyle w:val="ListParagraph"/>
        <w:numPr>
          <w:ilvl w:val="0"/>
          <w:numId w:val="11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Existen más de 6,</w:t>
      </w:r>
      <w:r w:rsidR="005B7C0C" w:rsidRPr="002168E0">
        <w:rPr>
          <w:rFonts w:eastAsia="Times New Roman" w:cs="Times New Roman"/>
          <w:lang w:val="es-ES_tradnl"/>
        </w:rPr>
        <w:t xml:space="preserve">000 prácticas de conserjería </w:t>
      </w:r>
      <w:r w:rsidR="00F044E4" w:rsidRPr="002168E0">
        <w:rPr>
          <w:rFonts w:eastAsia="Times New Roman" w:cs="Times New Roman"/>
          <w:lang w:val="es-ES_tradnl"/>
        </w:rPr>
        <w:t xml:space="preserve">médica </w:t>
      </w:r>
      <w:r w:rsidR="005B7C0C" w:rsidRPr="002168E0">
        <w:rPr>
          <w:rFonts w:eastAsia="Times New Roman" w:cs="Times New Roman"/>
          <w:lang w:val="es-ES_tradnl"/>
        </w:rPr>
        <w:t>que</w:t>
      </w:r>
      <w:r w:rsidRPr="002168E0">
        <w:rPr>
          <w:rFonts w:eastAsia="Times New Roman" w:cs="Times New Roman"/>
          <w:lang w:val="es-ES_tradnl"/>
        </w:rPr>
        <w:t xml:space="preserve"> están</w:t>
      </w:r>
      <w:r w:rsidR="005B7C0C" w:rsidRPr="002168E0">
        <w:rPr>
          <w:rFonts w:eastAsia="Times New Roman" w:cs="Times New Roman"/>
          <w:lang w:val="es-ES_tradnl"/>
        </w:rPr>
        <w:t xml:space="preserve"> desarrollan</w:t>
      </w:r>
      <w:r w:rsidRPr="002168E0">
        <w:rPr>
          <w:rFonts w:eastAsia="Times New Roman" w:cs="Times New Roman"/>
          <w:lang w:val="es-ES_tradnl"/>
        </w:rPr>
        <w:t xml:space="preserve">do </w:t>
      </w:r>
      <w:r w:rsidR="007559D5" w:rsidRPr="002168E0">
        <w:rPr>
          <w:rFonts w:eastAsia="Times New Roman" w:cs="Times New Roman"/>
          <w:lang w:val="es-ES_tradnl"/>
        </w:rPr>
        <w:t>formas</w:t>
      </w:r>
      <w:r w:rsidRPr="002168E0">
        <w:rPr>
          <w:rFonts w:eastAsia="Times New Roman" w:cs="Times New Roman"/>
          <w:lang w:val="es-ES_tradnl"/>
        </w:rPr>
        <w:t xml:space="preserve"> alternas para</w:t>
      </w:r>
      <w:r w:rsidR="005B7C0C" w:rsidRPr="002168E0">
        <w:rPr>
          <w:rFonts w:eastAsia="Times New Roman" w:cs="Times New Roman"/>
          <w:lang w:val="es-ES_tradnl"/>
        </w:rPr>
        <w:t xml:space="preserve"> facilitar la atención primaria dire</w:t>
      </w:r>
      <w:r w:rsidRPr="002168E0">
        <w:rPr>
          <w:rFonts w:eastAsia="Times New Roman" w:cs="Times New Roman"/>
          <w:lang w:val="es-ES_tradnl"/>
        </w:rPr>
        <w:t>cta.</w:t>
      </w:r>
    </w:p>
    <w:p w14:paraId="4572A202" w14:textId="77777777" w:rsidR="00A54F53" w:rsidRPr="002168E0" w:rsidRDefault="005B7C0C" w:rsidP="00A54F53">
      <w:pPr>
        <w:pStyle w:val="ListParagraph"/>
        <w:numPr>
          <w:ilvl w:val="0"/>
          <w:numId w:val="11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Los pacientes pagan directamente a los médicos o proveedore</w:t>
      </w:r>
      <w:r w:rsidR="00A54F53" w:rsidRPr="002168E0">
        <w:rPr>
          <w:rFonts w:eastAsia="Times New Roman" w:cs="Times New Roman"/>
          <w:lang w:val="es-ES_tradnl"/>
        </w:rPr>
        <w:t xml:space="preserve">s a cambio de un mejor acceso a médicos, puntualidad y citas </w:t>
      </w:r>
      <w:r w:rsidRPr="002168E0">
        <w:rPr>
          <w:rFonts w:eastAsia="Times New Roman" w:cs="Times New Roman"/>
          <w:lang w:val="es-ES_tradnl"/>
        </w:rPr>
        <w:t xml:space="preserve">de calidad </w:t>
      </w:r>
      <w:r w:rsidR="00A54F53" w:rsidRPr="002168E0">
        <w:rPr>
          <w:rFonts w:eastAsia="Times New Roman" w:cs="Times New Roman"/>
          <w:lang w:val="es-ES_tradnl"/>
        </w:rPr>
        <w:t>de 30 a 60 minutos</w:t>
      </w:r>
      <w:r w:rsidR="00AD0E3D" w:rsidRPr="002168E0">
        <w:rPr>
          <w:rFonts w:eastAsia="Times New Roman" w:cs="Times New Roman"/>
          <w:lang w:val="es-ES_tradnl"/>
        </w:rPr>
        <w:t xml:space="preserve"> de duración</w:t>
      </w:r>
      <w:r w:rsidRPr="002168E0">
        <w:rPr>
          <w:rFonts w:eastAsia="Times New Roman" w:cs="Times New Roman"/>
          <w:lang w:val="es-ES_tradnl"/>
        </w:rPr>
        <w:t xml:space="preserve">, en comparación </w:t>
      </w:r>
      <w:r w:rsidR="00BA1547" w:rsidRPr="002168E0">
        <w:rPr>
          <w:rFonts w:eastAsia="Times New Roman" w:cs="Times New Roman"/>
          <w:lang w:val="es-ES_tradnl"/>
        </w:rPr>
        <w:t>a los 8 minutos promedio que un médico invierte</w:t>
      </w:r>
      <w:r w:rsidR="001123AD" w:rsidRPr="002168E0">
        <w:rPr>
          <w:rFonts w:eastAsia="Times New Roman" w:cs="Times New Roman"/>
          <w:lang w:val="es-ES_tradnl"/>
        </w:rPr>
        <w:t xml:space="preserve"> con un</w:t>
      </w:r>
      <w:r w:rsidR="006C0FE1" w:rsidRPr="002168E0">
        <w:rPr>
          <w:rFonts w:eastAsia="Times New Roman" w:cs="Times New Roman"/>
          <w:lang w:val="es-ES_tradnl"/>
        </w:rPr>
        <w:t xml:space="preserve"> paciente</w:t>
      </w:r>
      <w:r w:rsidR="00BA1547" w:rsidRPr="002168E0">
        <w:rPr>
          <w:rFonts w:eastAsia="Times New Roman" w:cs="Times New Roman"/>
          <w:lang w:val="es-ES_tradnl"/>
        </w:rPr>
        <w:t xml:space="preserve"> en una</w:t>
      </w:r>
      <w:r w:rsidRPr="002168E0">
        <w:rPr>
          <w:rFonts w:eastAsia="Times New Roman" w:cs="Times New Roman"/>
          <w:lang w:val="es-ES_tradnl"/>
        </w:rPr>
        <w:t xml:space="preserve"> </w:t>
      </w:r>
      <w:r w:rsidR="00A54F53" w:rsidRPr="002168E0">
        <w:rPr>
          <w:rFonts w:eastAsia="Times New Roman" w:cs="Times New Roman"/>
          <w:lang w:val="es-ES_tradnl"/>
        </w:rPr>
        <w:t xml:space="preserve">visita </w:t>
      </w:r>
      <w:r w:rsidR="00BA1547" w:rsidRPr="002168E0">
        <w:rPr>
          <w:rFonts w:eastAsia="Times New Roman" w:cs="Times New Roman"/>
          <w:lang w:val="es-ES_tradnl"/>
        </w:rPr>
        <w:t>regular</w:t>
      </w:r>
      <w:r w:rsidR="00A54F53" w:rsidRPr="002168E0">
        <w:rPr>
          <w:rFonts w:eastAsia="Times New Roman" w:cs="Times New Roman"/>
          <w:lang w:val="es-ES_tradnl"/>
        </w:rPr>
        <w:t>.</w:t>
      </w:r>
    </w:p>
    <w:p w14:paraId="59BE0D4D" w14:textId="77777777" w:rsidR="00A54F53" w:rsidRPr="002168E0" w:rsidRDefault="00A54F53" w:rsidP="00A54F53">
      <w:pPr>
        <w:pStyle w:val="ListParagraph"/>
        <w:numPr>
          <w:ilvl w:val="0"/>
          <w:numId w:val="11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Alrededor de 1.</w:t>
      </w:r>
      <w:r w:rsidR="005B7C0C" w:rsidRPr="002168E0">
        <w:rPr>
          <w:rFonts w:eastAsia="Times New Roman" w:cs="Times New Roman"/>
          <w:lang w:val="es-ES_tradnl"/>
        </w:rPr>
        <w:t>5 millones de estadounidenses</w:t>
      </w:r>
      <w:r w:rsidRPr="002168E0">
        <w:rPr>
          <w:rFonts w:eastAsia="Times New Roman" w:cs="Times New Roman"/>
          <w:lang w:val="es-ES_tradnl"/>
        </w:rPr>
        <w:t xml:space="preserve"> están pagando un promedio de $</w:t>
      </w:r>
      <w:r w:rsidR="005B7C0C" w:rsidRPr="002168E0">
        <w:rPr>
          <w:rFonts w:eastAsia="Times New Roman" w:cs="Times New Roman"/>
          <w:lang w:val="es-ES_tradnl"/>
        </w:rPr>
        <w:t xml:space="preserve">150 por mes </w:t>
      </w:r>
      <w:r w:rsidRPr="002168E0">
        <w:rPr>
          <w:rFonts w:eastAsia="Times New Roman" w:cs="Times New Roman"/>
          <w:lang w:val="es-ES_tradnl"/>
        </w:rPr>
        <w:t>por</w:t>
      </w:r>
      <w:r w:rsidR="005B7C0C" w:rsidRPr="002168E0">
        <w:rPr>
          <w:rFonts w:eastAsia="Times New Roman" w:cs="Times New Roman"/>
          <w:lang w:val="es-ES_tradnl"/>
        </w:rPr>
        <w:t xml:space="preserve"> </w:t>
      </w:r>
      <w:r w:rsidR="0054536E" w:rsidRPr="002168E0">
        <w:rPr>
          <w:rFonts w:eastAsia="Times New Roman" w:cs="Times New Roman"/>
          <w:lang w:val="es-ES_tradnl"/>
        </w:rPr>
        <w:t xml:space="preserve">membresías de </w:t>
      </w:r>
      <w:r w:rsidR="005B7C0C" w:rsidRPr="002168E0">
        <w:rPr>
          <w:rFonts w:eastAsia="Times New Roman" w:cs="Times New Roman"/>
          <w:lang w:val="es-ES_tradnl"/>
        </w:rPr>
        <w:t>servicios de conserjería</w:t>
      </w:r>
      <w:r w:rsidR="0054536E" w:rsidRPr="002168E0">
        <w:rPr>
          <w:rFonts w:eastAsia="Times New Roman" w:cs="Times New Roman"/>
          <w:lang w:val="es-ES_tradnl"/>
        </w:rPr>
        <w:t xml:space="preserve"> y el </w:t>
      </w:r>
      <w:r w:rsidR="005B7C0C" w:rsidRPr="002168E0">
        <w:rPr>
          <w:rFonts w:eastAsia="Times New Roman" w:cs="Times New Roman"/>
          <w:lang w:val="es-ES_tradnl"/>
        </w:rPr>
        <w:t xml:space="preserve">93% de </w:t>
      </w:r>
      <w:r w:rsidR="0054536E" w:rsidRPr="002168E0">
        <w:rPr>
          <w:rFonts w:eastAsia="Times New Roman" w:cs="Times New Roman"/>
          <w:lang w:val="es-ES_tradnl"/>
        </w:rPr>
        <w:t xml:space="preserve">estos </w:t>
      </w:r>
      <w:r w:rsidR="005B7C0C" w:rsidRPr="002168E0">
        <w:rPr>
          <w:rFonts w:eastAsia="Times New Roman" w:cs="Times New Roman"/>
          <w:lang w:val="es-ES_tradnl"/>
        </w:rPr>
        <w:t>ren</w:t>
      </w:r>
      <w:r w:rsidR="0054536E" w:rsidRPr="002168E0">
        <w:rPr>
          <w:rFonts w:eastAsia="Times New Roman" w:cs="Times New Roman"/>
          <w:lang w:val="es-ES_tradnl"/>
        </w:rPr>
        <w:t>ueva su membresía luego</w:t>
      </w:r>
      <w:r w:rsidRPr="002168E0">
        <w:rPr>
          <w:rFonts w:eastAsia="Times New Roman" w:cs="Times New Roman"/>
          <w:lang w:val="es-ES_tradnl"/>
        </w:rPr>
        <w:t xml:space="preserve"> del primer año.</w:t>
      </w:r>
    </w:p>
    <w:p w14:paraId="6B11365C" w14:textId="77777777" w:rsidR="00A54F53" w:rsidRPr="002168E0" w:rsidRDefault="0054536E" w:rsidP="00A54F53">
      <w:pPr>
        <w:pStyle w:val="ListParagraph"/>
        <w:numPr>
          <w:ilvl w:val="0"/>
          <w:numId w:val="11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Los miembros de servicios de conserjería mé</w:t>
      </w:r>
      <w:r w:rsidR="005B7C0C" w:rsidRPr="002168E0">
        <w:rPr>
          <w:rFonts w:eastAsia="Times New Roman" w:cs="Times New Roman"/>
          <w:lang w:val="es-ES_tradnl"/>
        </w:rPr>
        <w:t>dic</w:t>
      </w:r>
      <w:r w:rsidRPr="002168E0">
        <w:rPr>
          <w:rFonts w:eastAsia="Times New Roman" w:cs="Times New Roman"/>
          <w:lang w:val="es-ES_tradnl"/>
        </w:rPr>
        <w:t>a</w:t>
      </w:r>
      <w:r w:rsidR="005B7C0C" w:rsidRPr="002168E0">
        <w:rPr>
          <w:rFonts w:eastAsia="Times New Roman" w:cs="Times New Roman"/>
          <w:lang w:val="es-ES_tradnl"/>
        </w:rPr>
        <w:t xml:space="preserve"> han </w:t>
      </w:r>
      <w:r w:rsidRPr="002168E0">
        <w:rPr>
          <w:rFonts w:eastAsia="Times New Roman" w:cs="Times New Roman"/>
          <w:lang w:val="es-ES_tradnl"/>
        </w:rPr>
        <w:t>de</w:t>
      </w:r>
      <w:r w:rsidR="005B7C0C" w:rsidRPr="002168E0">
        <w:rPr>
          <w:rFonts w:eastAsia="Times New Roman" w:cs="Times New Roman"/>
          <w:lang w:val="es-ES_tradnl"/>
        </w:rPr>
        <w:t>mostrado un 56</w:t>
      </w:r>
      <w:r w:rsidR="00A54F53" w:rsidRPr="002168E0">
        <w:rPr>
          <w:rFonts w:eastAsia="Times New Roman" w:cs="Times New Roman"/>
          <w:lang w:val="es-ES_tradnl"/>
        </w:rPr>
        <w:t>% menos hospitalizaciones.</w:t>
      </w:r>
    </w:p>
    <w:p w14:paraId="0E13536C" w14:textId="77777777" w:rsidR="00CC698C" w:rsidRPr="00CC698C" w:rsidRDefault="005B7C0C" w:rsidP="00A54F53">
      <w:pPr>
        <w:pStyle w:val="ListParagraph"/>
        <w:numPr>
          <w:ilvl w:val="0"/>
          <w:numId w:val="11"/>
        </w:numPr>
        <w:rPr>
          <w:color w:val="595959" w:themeColor="text1" w:themeTint="A6"/>
          <w:lang w:val="es-ES_tradnl"/>
        </w:rPr>
      </w:pPr>
      <w:r w:rsidRPr="002168E0">
        <w:rPr>
          <w:rFonts w:eastAsia="Times New Roman" w:cs="Times New Roman"/>
          <w:lang w:val="es-ES_tradnl"/>
        </w:rPr>
        <w:t>El éxito del modelo ha llevado al 46% de los médicos de atención primaria a considerar la transición a mod</w:t>
      </w:r>
      <w:r w:rsidR="00CC698C">
        <w:rPr>
          <w:rFonts w:eastAsia="Times New Roman" w:cs="Times New Roman"/>
          <w:lang w:val="es-ES_tradnl"/>
        </w:rPr>
        <w:t>elos centrados en el paciente.</w:t>
      </w:r>
    </w:p>
    <w:p w14:paraId="04191D64" w14:textId="77777777" w:rsidR="00CC698C" w:rsidRDefault="00CC698C" w:rsidP="00CC698C">
      <w:pPr>
        <w:rPr>
          <w:rFonts w:eastAsia="Times New Roman" w:cs="Times New Roman"/>
          <w:lang w:val="es-ES_tradnl"/>
        </w:rPr>
      </w:pPr>
    </w:p>
    <w:p w14:paraId="703940E0" w14:textId="77777777" w:rsidR="00EA10FD" w:rsidRDefault="005B7C0C" w:rsidP="00CC698C">
      <w:pPr>
        <w:rPr>
          <w:rFonts w:eastAsia="Times New Roman" w:cs="Times New Roman"/>
          <w:i/>
          <w:lang w:val="es-ES_tradnl"/>
        </w:rPr>
      </w:pPr>
      <w:r w:rsidRPr="00CC698C">
        <w:rPr>
          <w:rFonts w:eastAsia="Times New Roman" w:cs="Times New Roman"/>
          <w:i/>
          <w:lang w:val="es-ES_tradnl"/>
        </w:rPr>
        <w:t xml:space="preserve">Para descargar imágenes, el comunicado </w:t>
      </w:r>
      <w:r w:rsidR="00245DA6" w:rsidRPr="00CC698C">
        <w:rPr>
          <w:rFonts w:eastAsia="Times New Roman" w:cs="Times New Roman"/>
          <w:i/>
          <w:lang w:val="es-ES_tradnl"/>
        </w:rPr>
        <w:t>de prensa y la presentación en PowerP</w:t>
      </w:r>
      <w:r w:rsidRPr="00CC698C">
        <w:rPr>
          <w:rFonts w:eastAsia="Times New Roman" w:cs="Times New Roman"/>
          <w:i/>
          <w:lang w:val="es-ES_tradnl"/>
        </w:rPr>
        <w:t xml:space="preserve">oint, visite </w:t>
      </w:r>
    </w:p>
    <w:p w14:paraId="0E5F5D23" w14:textId="544B1CB3" w:rsidR="0048728E" w:rsidRPr="00CC698C" w:rsidRDefault="005B7C0C" w:rsidP="00CC698C">
      <w:pPr>
        <w:rPr>
          <w:i/>
          <w:color w:val="595959" w:themeColor="text1" w:themeTint="A6"/>
          <w:lang w:val="es-ES_tradnl"/>
        </w:rPr>
      </w:pPr>
      <w:r w:rsidRPr="00CC698C">
        <w:rPr>
          <w:rFonts w:eastAsia="Times New Roman" w:cs="Times New Roman"/>
          <w:i/>
          <w:lang w:val="es-ES_tradnl"/>
        </w:rPr>
        <w:t>www.</w:t>
      </w:r>
      <w:r w:rsidR="00D2717F">
        <w:rPr>
          <w:rFonts w:eastAsia="Times New Roman" w:cs="Times New Roman"/>
          <w:i/>
          <w:lang w:val="es-ES_tradnl"/>
        </w:rPr>
        <w:t>Pravan</w:t>
      </w:r>
      <w:r w:rsidR="00DE00CE" w:rsidRPr="00CC698C">
        <w:rPr>
          <w:rFonts w:eastAsia="Times New Roman" w:cs="Times New Roman"/>
          <w:i/>
          <w:lang w:val="es-ES_tradnl"/>
        </w:rPr>
        <w:t>Health</w:t>
      </w:r>
      <w:r w:rsidR="00B015AE">
        <w:rPr>
          <w:rFonts w:eastAsia="Times New Roman" w:cs="Times New Roman"/>
          <w:i/>
          <w:lang w:val="es-ES_tradnl"/>
        </w:rPr>
        <w:t>.com/press</w:t>
      </w:r>
    </w:p>
    <w:sectPr w:rsidR="0048728E" w:rsidRPr="00CC698C" w:rsidSect="00AD3F62"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08"/>
      <w:titlePg/>
      <w:docGrid w:linePitch="360"/>
      <w:printerSettings r:id="rId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6A831" w15:done="0"/>
  <w15:commentEx w15:paraId="01EBCEE5" w15:done="0"/>
  <w15:commentEx w15:paraId="0EF78B50" w15:done="0"/>
  <w15:commentEx w15:paraId="73C37495" w15:done="0"/>
  <w15:commentEx w15:paraId="1815DA92" w15:done="0"/>
  <w15:commentEx w15:paraId="2934B41D" w15:done="0"/>
  <w15:commentEx w15:paraId="663B1F8B" w15:done="0"/>
  <w15:commentEx w15:paraId="3942A2FC" w15:done="0"/>
  <w15:commentEx w15:paraId="022C629B" w15:done="0"/>
  <w15:commentEx w15:paraId="22F21683" w15:done="0"/>
  <w15:commentEx w15:paraId="5E603DF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97862" w14:textId="77777777" w:rsidR="002316A6" w:rsidRDefault="002316A6" w:rsidP="00D34AC5">
      <w:r>
        <w:separator/>
      </w:r>
    </w:p>
  </w:endnote>
  <w:endnote w:type="continuationSeparator" w:id="0">
    <w:p w14:paraId="6481EB30" w14:textId="77777777" w:rsidR="002316A6" w:rsidRDefault="002316A6" w:rsidP="00D3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4C8F9" w14:textId="77777777" w:rsidR="002316A6" w:rsidRDefault="002316A6" w:rsidP="00D34AC5">
      <w:r>
        <w:separator/>
      </w:r>
    </w:p>
  </w:footnote>
  <w:footnote w:type="continuationSeparator" w:id="0">
    <w:p w14:paraId="3069CF61" w14:textId="77777777" w:rsidR="002316A6" w:rsidRDefault="002316A6" w:rsidP="00D34A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0DCA" w14:textId="77777777" w:rsidR="002316A6" w:rsidRDefault="002316A6" w:rsidP="00B811D1">
    <w:pPr>
      <w:pStyle w:val="Header"/>
      <w:rPr>
        <w:noProof/>
      </w:rPr>
    </w:pPr>
  </w:p>
  <w:p w14:paraId="10C9A9DE" w14:textId="71E20A9B" w:rsidR="002316A6" w:rsidRPr="00D34AC5" w:rsidRDefault="002316A6" w:rsidP="00B811D1">
    <w:pPr>
      <w:pStyle w:val="Header"/>
      <w:rPr>
        <w:i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7BDDEB0" wp14:editId="1A14BB84">
          <wp:simplePos x="0" y="0"/>
          <wp:positionH relativeFrom="column">
            <wp:posOffset>-685800</wp:posOffset>
          </wp:positionH>
          <wp:positionV relativeFrom="paragraph">
            <wp:posOffset>-374650</wp:posOffset>
          </wp:positionV>
          <wp:extent cx="7086600" cy="558800"/>
          <wp:effectExtent l="25400" t="0" r="0" b="0"/>
          <wp:wrapNone/>
          <wp:docPr id="1" name="Picture 1" descr="letterhea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595959" w:themeColor="text1" w:themeTint="A6"/>
        <w:sz w:val="16"/>
        <w:szCs w:val="16"/>
      </w:rPr>
      <w:t>Comunicado de prensa: Pravan Health</w:t>
    </w:r>
    <w:r w:rsidRPr="00D34AC5">
      <w:rPr>
        <w:i/>
        <w:color w:val="595959" w:themeColor="text1" w:themeTint="A6"/>
        <w:sz w:val="16"/>
        <w:szCs w:val="16"/>
      </w:rPr>
      <w:t xml:space="preserve"> Group</w:t>
    </w:r>
    <w:r>
      <w:rPr>
        <w:i/>
        <w:color w:val="595959" w:themeColor="text1" w:themeTint="A6"/>
        <w:sz w:val="16"/>
        <w:szCs w:val="16"/>
      </w:rPr>
      <w:t xml:space="preserve"> y Putnam Bridge invierten conjuntamente sobre $3 millones…</w:t>
    </w:r>
  </w:p>
  <w:p w14:paraId="23865722" w14:textId="34FD18A8" w:rsidR="002316A6" w:rsidRDefault="002316A6" w:rsidP="00B811D1">
    <w:pPr>
      <w:pStyle w:val="Header"/>
      <w:rPr>
        <w:rFonts w:cs="Times New Roman"/>
        <w:i/>
        <w:color w:val="595959" w:themeColor="text1" w:themeTint="A6"/>
        <w:sz w:val="16"/>
        <w:szCs w:val="16"/>
      </w:rPr>
    </w:pPr>
    <w:r>
      <w:rPr>
        <w:rFonts w:cs="Times New Roman"/>
        <w:i/>
        <w:color w:val="595959" w:themeColor="text1" w:themeTint="A6"/>
        <w:sz w:val="16"/>
        <w:szCs w:val="16"/>
      </w:rPr>
      <w:t>Página</w:t>
    </w:r>
    <w:r w:rsidRPr="00D34AC5">
      <w:rPr>
        <w:rFonts w:cs="Times New Roman"/>
        <w:i/>
        <w:color w:val="595959" w:themeColor="text1" w:themeTint="A6"/>
        <w:sz w:val="16"/>
        <w:szCs w:val="16"/>
      </w:rPr>
      <w:t xml:space="preserve"> </w: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begin"/>
    </w:r>
    <w:r w:rsidRPr="00D34AC5">
      <w:rPr>
        <w:rFonts w:cs="Times New Roman"/>
        <w:i/>
        <w:color w:val="595959" w:themeColor="text1" w:themeTint="A6"/>
        <w:sz w:val="16"/>
        <w:szCs w:val="16"/>
      </w:rPr>
      <w:instrText xml:space="preserve"> PAGE </w:instrTex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separate"/>
    </w:r>
    <w:r w:rsidR="00AD3F62">
      <w:rPr>
        <w:rFonts w:cs="Times New Roman"/>
        <w:i/>
        <w:noProof/>
        <w:color w:val="595959" w:themeColor="text1" w:themeTint="A6"/>
        <w:sz w:val="16"/>
        <w:szCs w:val="16"/>
      </w:rPr>
      <w:t>2</w: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end"/>
    </w:r>
    <w:r>
      <w:rPr>
        <w:rFonts w:cs="Times New Roman"/>
        <w:i/>
        <w:color w:val="595959" w:themeColor="text1" w:themeTint="A6"/>
        <w:sz w:val="16"/>
        <w:szCs w:val="16"/>
      </w:rPr>
      <w:t xml:space="preserve"> de</w:t>
    </w:r>
    <w:r w:rsidRPr="00D34AC5">
      <w:rPr>
        <w:rFonts w:cs="Times New Roman"/>
        <w:i/>
        <w:color w:val="595959" w:themeColor="text1" w:themeTint="A6"/>
        <w:sz w:val="16"/>
        <w:szCs w:val="16"/>
      </w:rPr>
      <w:t xml:space="preserve"> </w: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begin"/>
    </w:r>
    <w:r w:rsidRPr="00D34AC5">
      <w:rPr>
        <w:rFonts w:cs="Times New Roman"/>
        <w:i/>
        <w:color w:val="595959" w:themeColor="text1" w:themeTint="A6"/>
        <w:sz w:val="16"/>
        <w:szCs w:val="16"/>
      </w:rPr>
      <w:instrText xml:space="preserve"> NUMPAGES </w:instrTex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separate"/>
    </w:r>
    <w:r w:rsidR="00AD3F62">
      <w:rPr>
        <w:rFonts w:cs="Times New Roman"/>
        <w:i/>
        <w:noProof/>
        <w:color w:val="595959" w:themeColor="text1" w:themeTint="A6"/>
        <w:sz w:val="16"/>
        <w:szCs w:val="16"/>
      </w:rPr>
      <w:t>4</w:t>
    </w:r>
    <w:r w:rsidRPr="00D34AC5">
      <w:rPr>
        <w:rFonts w:cs="Times New Roman"/>
        <w:i/>
        <w:color w:val="595959" w:themeColor="text1" w:themeTint="A6"/>
        <w:sz w:val="16"/>
        <w:szCs w:val="16"/>
      </w:rPr>
      <w:fldChar w:fldCharType="end"/>
    </w:r>
  </w:p>
  <w:p w14:paraId="318E8605" w14:textId="77777777" w:rsidR="00CC698C" w:rsidRDefault="00CC698C" w:rsidP="00B811D1">
    <w:pPr>
      <w:pStyle w:val="Header"/>
      <w:rPr>
        <w:rFonts w:cs="Times New Roman"/>
        <w:i/>
        <w:color w:val="595959" w:themeColor="text1" w:themeTint="A6"/>
        <w:sz w:val="16"/>
        <w:szCs w:val="16"/>
      </w:rPr>
    </w:pPr>
  </w:p>
  <w:p w14:paraId="43B838E5" w14:textId="77777777" w:rsidR="00CC698C" w:rsidRPr="00D34AC5" w:rsidRDefault="00CC698C" w:rsidP="00B811D1">
    <w:pPr>
      <w:pStyle w:val="Header"/>
      <w:rPr>
        <w:i/>
        <w:color w:val="595959" w:themeColor="text1" w:themeTint="A6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2D02" w14:textId="7C9B9D8A" w:rsidR="002316A6" w:rsidRDefault="002316A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8705508" wp14:editId="2CD0E15B">
          <wp:simplePos x="0" y="0"/>
          <wp:positionH relativeFrom="column">
            <wp:posOffset>-662940</wp:posOffset>
          </wp:positionH>
          <wp:positionV relativeFrom="paragraph">
            <wp:posOffset>-219710</wp:posOffset>
          </wp:positionV>
          <wp:extent cx="2263196" cy="576027"/>
          <wp:effectExtent l="0" t="0" r="0" b="8255"/>
          <wp:wrapNone/>
          <wp:docPr id="3" name="Picture 3" descr="Macintosh HD:Users:josettepagan:Documents:PRAVAN:TEMPLATES:NEW Pravan logo_options_last hori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settepagan:Documents:PRAVAN:TEMPLATES:NEW Pravan logo_options_last horiz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21" t="36271" r="23088" b="34561"/>
                  <a:stretch/>
                </pic:blipFill>
                <pic:spPr bwMode="auto">
                  <a:xfrm>
                    <a:off x="0" y="0"/>
                    <a:ext cx="2263196" cy="5760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AE6"/>
    <w:multiLevelType w:val="hybridMultilevel"/>
    <w:tmpl w:val="EF1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1E0"/>
    <w:multiLevelType w:val="hybridMultilevel"/>
    <w:tmpl w:val="F5FA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2F23"/>
    <w:multiLevelType w:val="hybridMultilevel"/>
    <w:tmpl w:val="0EF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402D5"/>
    <w:multiLevelType w:val="hybridMultilevel"/>
    <w:tmpl w:val="9C4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A54F7"/>
    <w:multiLevelType w:val="hybridMultilevel"/>
    <w:tmpl w:val="94C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6E7C3C"/>
    <w:multiLevelType w:val="hybridMultilevel"/>
    <w:tmpl w:val="AA9A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D5670"/>
    <w:multiLevelType w:val="hybridMultilevel"/>
    <w:tmpl w:val="89F0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F1ED5"/>
    <w:multiLevelType w:val="hybridMultilevel"/>
    <w:tmpl w:val="F140C2E4"/>
    <w:lvl w:ilvl="0" w:tplc="1A826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2C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A3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4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8C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9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A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0E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5244BD"/>
    <w:multiLevelType w:val="hybridMultilevel"/>
    <w:tmpl w:val="A3EC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92D1E"/>
    <w:multiLevelType w:val="hybridMultilevel"/>
    <w:tmpl w:val="2FFC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9110A"/>
    <w:multiLevelType w:val="hybridMultilevel"/>
    <w:tmpl w:val="D5AE22AA"/>
    <w:lvl w:ilvl="0" w:tplc="528E7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B8E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C960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600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3C68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BDE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2D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5985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F58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remy Griffiths">
    <w15:presenceInfo w15:providerId="AD" w15:userId="S-1-5-21-1697035356-3461679149-1431534076-1111"/>
  </w15:person>
  <w15:person w15:author="Carli Dávila">
    <w15:presenceInfo w15:providerId="None" w15:userId="Carli Dávila"/>
  </w15:person>
  <w15:person w15:author="ariel8876">
    <w15:presenceInfo w15:providerId="None" w15:userId="ariel8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3"/>
    <w:rsid w:val="000055FA"/>
    <w:rsid w:val="00006CCA"/>
    <w:rsid w:val="00021AE1"/>
    <w:rsid w:val="00033E84"/>
    <w:rsid w:val="00062A45"/>
    <w:rsid w:val="00064D86"/>
    <w:rsid w:val="00067750"/>
    <w:rsid w:val="00067C10"/>
    <w:rsid w:val="00083B96"/>
    <w:rsid w:val="000929E9"/>
    <w:rsid w:val="00094C11"/>
    <w:rsid w:val="000A193F"/>
    <w:rsid w:val="000A6D2C"/>
    <w:rsid w:val="000B07B4"/>
    <w:rsid w:val="000C694D"/>
    <w:rsid w:val="000D1BBD"/>
    <w:rsid w:val="000E31D1"/>
    <w:rsid w:val="000E31EE"/>
    <w:rsid w:val="000E6F75"/>
    <w:rsid w:val="001004F3"/>
    <w:rsid w:val="001047C1"/>
    <w:rsid w:val="00110534"/>
    <w:rsid w:val="00111281"/>
    <w:rsid w:val="001123AD"/>
    <w:rsid w:val="00132AF5"/>
    <w:rsid w:val="0013463A"/>
    <w:rsid w:val="00146F7B"/>
    <w:rsid w:val="001472BE"/>
    <w:rsid w:val="00147B6D"/>
    <w:rsid w:val="00155321"/>
    <w:rsid w:val="001661E1"/>
    <w:rsid w:val="00167FB7"/>
    <w:rsid w:val="001814D4"/>
    <w:rsid w:val="00185588"/>
    <w:rsid w:val="00185EB1"/>
    <w:rsid w:val="001A604F"/>
    <w:rsid w:val="001B2DFA"/>
    <w:rsid w:val="001C0033"/>
    <w:rsid w:val="001C0AD4"/>
    <w:rsid w:val="001D0815"/>
    <w:rsid w:val="001E46A0"/>
    <w:rsid w:val="001E5D87"/>
    <w:rsid w:val="00200C81"/>
    <w:rsid w:val="00205C51"/>
    <w:rsid w:val="002168E0"/>
    <w:rsid w:val="00217509"/>
    <w:rsid w:val="002316A6"/>
    <w:rsid w:val="00245D5D"/>
    <w:rsid w:val="00245DA6"/>
    <w:rsid w:val="0024708B"/>
    <w:rsid w:val="00251780"/>
    <w:rsid w:val="00262A96"/>
    <w:rsid w:val="002800E0"/>
    <w:rsid w:val="00280BE5"/>
    <w:rsid w:val="00290960"/>
    <w:rsid w:val="00293F01"/>
    <w:rsid w:val="002A0E01"/>
    <w:rsid w:val="002A2501"/>
    <w:rsid w:val="002A3943"/>
    <w:rsid w:val="002B4941"/>
    <w:rsid w:val="002C4299"/>
    <w:rsid w:val="002D4781"/>
    <w:rsid w:val="002E1916"/>
    <w:rsid w:val="002F020A"/>
    <w:rsid w:val="002F6D52"/>
    <w:rsid w:val="00313823"/>
    <w:rsid w:val="003146A1"/>
    <w:rsid w:val="0034037B"/>
    <w:rsid w:val="0034122C"/>
    <w:rsid w:val="003416B8"/>
    <w:rsid w:val="00361E5C"/>
    <w:rsid w:val="003750F1"/>
    <w:rsid w:val="003878BE"/>
    <w:rsid w:val="00397EC0"/>
    <w:rsid w:val="003B1D9C"/>
    <w:rsid w:val="003B233F"/>
    <w:rsid w:val="003E1171"/>
    <w:rsid w:val="003E2C00"/>
    <w:rsid w:val="003E36E9"/>
    <w:rsid w:val="003E64B1"/>
    <w:rsid w:val="003F587C"/>
    <w:rsid w:val="003F70B9"/>
    <w:rsid w:val="004026C5"/>
    <w:rsid w:val="00405E14"/>
    <w:rsid w:val="0041239E"/>
    <w:rsid w:val="00424CC0"/>
    <w:rsid w:val="00426BA4"/>
    <w:rsid w:val="00430A41"/>
    <w:rsid w:val="00443ECA"/>
    <w:rsid w:val="00444386"/>
    <w:rsid w:val="0044635D"/>
    <w:rsid w:val="004505A2"/>
    <w:rsid w:val="004628CF"/>
    <w:rsid w:val="00464090"/>
    <w:rsid w:val="004649FB"/>
    <w:rsid w:val="0048728E"/>
    <w:rsid w:val="00494D8B"/>
    <w:rsid w:val="00496501"/>
    <w:rsid w:val="004A08CC"/>
    <w:rsid w:val="004B330E"/>
    <w:rsid w:val="004C033C"/>
    <w:rsid w:val="004C4C55"/>
    <w:rsid w:val="004D68F4"/>
    <w:rsid w:val="004E1221"/>
    <w:rsid w:val="004E244B"/>
    <w:rsid w:val="004F4834"/>
    <w:rsid w:val="00507C93"/>
    <w:rsid w:val="005202F6"/>
    <w:rsid w:val="00530562"/>
    <w:rsid w:val="00530B7D"/>
    <w:rsid w:val="00531168"/>
    <w:rsid w:val="00536C71"/>
    <w:rsid w:val="0054536E"/>
    <w:rsid w:val="00562612"/>
    <w:rsid w:val="0057276A"/>
    <w:rsid w:val="005821AD"/>
    <w:rsid w:val="005B03BD"/>
    <w:rsid w:val="005B7C0C"/>
    <w:rsid w:val="005C31FC"/>
    <w:rsid w:val="005D34F6"/>
    <w:rsid w:val="005F138C"/>
    <w:rsid w:val="00601D1C"/>
    <w:rsid w:val="00605236"/>
    <w:rsid w:val="00615EA8"/>
    <w:rsid w:val="006168F3"/>
    <w:rsid w:val="006265A9"/>
    <w:rsid w:val="00644537"/>
    <w:rsid w:val="0065082D"/>
    <w:rsid w:val="00650E09"/>
    <w:rsid w:val="0065706B"/>
    <w:rsid w:val="006847B8"/>
    <w:rsid w:val="00687FE6"/>
    <w:rsid w:val="006A0542"/>
    <w:rsid w:val="006A26A8"/>
    <w:rsid w:val="006B48E0"/>
    <w:rsid w:val="006C0ADA"/>
    <w:rsid w:val="006C0FE1"/>
    <w:rsid w:val="006C4D69"/>
    <w:rsid w:val="006C7D77"/>
    <w:rsid w:val="006E118B"/>
    <w:rsid w:val="0071169E"/>
    <w:rsid w:val="0071370E"/>
    <w:rsid w:val="0071677C"/>
    <w:rsid w:val="00717094"/>
    <w:rsid w:val="00723756"/>
    <w:rsid w:val="00723F92"/>
    <w:rsid w:val="00725A72"/>
    <w:rsid w:val="00745E4A"/>
    <w:rsid w:val="00746D67"/>
    <w:rsid w:val="00753979"/>
    <w:rsid w:val="007542E6"/>
    <w:rsid w:val="007559D5"/>
    <w:rsid w:val="00765628"/>
    <w:rsid w:val="00771847"/>
    <w:rsid w:val="00774DB7"/>
    <w:rsid w:val="00783DBF"/>
    <w:rsid w:val="007852C7"/>
    <w:rsid w:val="00791D74"/>
    <w:rsid w:val="007B158F"/>
    <w:rsid w:val="007D5800"/>
    <w:rsid w:val="007D5BAB"/>
    <w:rsid w:val="007E2246"/>
    <w:rsid w:val="007E3C60"/>
    <w:rsid w:val="007E5694"/>
    <w:rsid w:val="007F4F33"/>
    <w:rsid w:val="00804BF8"/>
    <w:rsid w:val="00806368"/>
    <w:rsid w:val="00813EA1"/>
    <w:rsid w:val="008215D0"/>
    <w:rsid w:val="00823C15"/>
    <w:rsid w:val="00832AA1"/>
    <w:rsid w:val="008414B4"/>
    <w:rsid w:val="00857A6A"/>
    <w:rsid w:val="008757C4"/>
    <w:rsid w:val="00880E77"/>
    <w:rsid w:val="00881FAE"/>
    <w:rsid w:val="0089403C"/>
    <w:rsid w:val="00897CEE"/>
    <w:rsid w:val="008A0EE4"/>
    <w:rsid w:val="008A658B"/>
    <w:rsid w:val="008A762C"/>
    <w:rsid w:val="008B4A89"/>
    <w:rsid w:val="008C35AF"/>
    <w:rsid w:val="008E6178"/>
    <w:rsid w:val="008E71EE"/>
    <w:rsid w:val="008F02D6"/>
    <w:rsid w:val="00901D08"/>
    <w:rsid w:val="00901EA7"/>
    <w:rsid w:val="00903023"/>
    <w:rsid w:val="00914241"/>
    <w:rsid w:val="00916300"/>
    <w:rsid w:val="00931CD8"/>
    <w:rsid w:val="00931DB5"/>
    <w:rsid w:val="00936569"/>
    <w:rsid w:val="0094283D"/>
    <w:rsid w:val="00962EA9"/>
    <w:rsid w:val="00982708"/>
    <w:rsid w:val="009845A0"/>
    <w:rsid w:val="00986D17"/>
    <w:rsid w:val="00991058"/>
    <w:rsid w:val="009910DB"/>
    <w:rsid w:val="00992F8F"/>
    <w:rsid w:val="009A1585"/>
    <w:rsid w:val="009A1903"/>
    <w:rsid w:val="009A580B"/>
    <w:rsid w:val="009A6091"/>
    <w:rsid w:val="009A70E4"/>
    <w:rsid w:val="009B1082"/>
    <w:rsid w:val="009B1EA4"/>
    <w:rsid w:val="009B2FA6"/>
    <w:rsid w:val="009B340D"/>
    <w:rsid w:val="009B41AA"/>
    <w:rsid w:val="009C1EAB"/>
    <w:rsid w:val="009C36DF"/>
    <w:rsid w:val="009D7069"/>
    <w:rsid w:val="009D71A8"/>
    <w:rsid w:val="009E1C0F"/>
    <w:rsid w:val="009F7BC4"/>
    <w:rsid w:val="00A10AB5"/>
    <w:rsid w:val="00A16431"/>
    <w:rsid w:val="00A219F8"/>
    <w:rsid w:val="00A22442"/>
    <w:rsid w:val="00A34CAA"/>
    <w:rsid w:val="00A379BA"/>
    <w:rsid w:val="00A54F53"/>
    <w:rsid w:val="00A60016"/>
    <w:rsid w:val="00A67DDB"/>
    <w:rsid w:val="00A71FF1"/>
    <w:rsid w:val="00A750B7"/>
    <w:rsid w:val="00A9077A"/>
    <w:rsid w:val="00AA1B07"/>
    <w:rsid w:val="00AA3693"/>
    <w:rsid w:val="00AB5A78"/>
    <w:rsid w:val="00AB78A4"/>
    <w:rsid w:val="00AB78F5"/>
    <w:rsid w:val="00AC3522"/>
    <w:rsid w:val="00AC3DE7"/>
    <w:rsid w:val="00AC4459"/>
    <w:rsid w:val="00AD02A8"/>
    <w:rsid w:val="00AD0E3D"/>
    <w:rsid w:val="00AD2E63"/>
    <w:rsid w:val="00AD3F62"/>
    <w:rsid w:val="00B015AE"/>
    <w:rsid w:val="00B07943"/>
    <w:rsid w:val="00B10AF1"/>
    <w:rsid w:val="00B20CB2"/>
    <w:rsid w:val="00B355A9"/>
    <w:rsid w:val="00B41B3E"/>
    <w:rsid w:val="00B43E8F"/>
    <w:rsid w:val="00B475AD"/>
    <w:rsid w:val="00B61E7B"/>
    <w:rsid w:val="00B66B52"/>
    <w:rsid w:val="00B811D1"/>
    <w:rsid w:val="00B94E77"/>
    <w:rsid w:val="00BA1547"/>
    <w:rsid w:val="00BA764C"/>
    <w:rsid w:val="00BB0301"/>
    <w:rsid w:val="00BB2B8F"/>
    <w:rsid w:val="00BB5EA8"/>
    <w:rsid w:val="00BC2A01"/>
    <w:rsid w:val="00BC37F6"/>
    <w:rsid w:val="00BD079A"/>
    <w:rsid w:val="00BD2309"/>
    <w:rsid w:val="00BD3BE3"/>
    <w:rsid w:val="00BD46BE"/>
    <w:rsid w:val="00BD7A2E"/>
    <w:rsid w:val="00BE3C89"/>
    <w:rsid w:val="00BE616A"/>
    <w:rsid w:val="00BF3A32"/>
    <w:rsid w:val="00BF5059"/>
    <w:rsid w:val="00C03856"/>
    <w:rsid w:val="00C257F2"/>
    <w:rsid w:val="00C32890"/>
    <w:rsid w:val="00C35985"/>
    <w:rsid w:val="00C35F50"/>
    <w:rsid w:val="00C43AAB"/>
    <w:rsid w:val="00C449CF"/>
    <w:rsid w:val="00C46E20"/>
    <w:rsid w:val="00C51CA3"/>
    <w:rsid w:val="00C52351"/>
    <w:rsid w:val="00C565A7"/>
    <w:rsid w:val="00C60CCB"/>
    <w:rsid w:val="00C65693"/>
    <w:rsid w:val="00C7481E"/>
    <w:rsid w:val="00CB5EAA"/>
    <w:rsid w:val="00CC698C"/>
    <w:rsid w:val="00CC7ACA"/>
    <w:rsid w:val="00CD4E0E"/>
    <w:rsid w:val="00CD5150"/>
    <w:rsid w:val="00CF0A1B"/>
    <w:rsid w:val="00CF3C06"/>
    <w:rsid w:val="00CF600F"/>
    <w:rsid w:val="00CF6A42"/>
    <w:rsid w:val="00D07832"/>
    <w:rsid w:val="00D13DCE"/>
    <w:rsid w:val="00D16A66"/>
    <w:rsid w:val="00D20159"/>
    <w:rsid w:val="00D2717F"/>
    <w:rsid w:val="00D27E55"/>
    <w:rsid w:val="00D3028D"/>
    <w:rsid w:val="00D34AC5"/>
    <w:rsid w:val="00D3598E"/>
    <w:rsid w:val="00D359A2"/>
    <w:rsid w:val="00D47005"/>
    <w:rsid w:val="00D5431B"/>
    <w:rsid w:val="00D57C65"/>
    <w:rsid w:val="00D620A9"/>
    <w:rsid w:val="00D621C7"/>
    <w:rsid w:val="00D93BA2"/>
    <w:rsid w:val="00D9425D"/>
    <w:rsid w:val="00DA3882"/>
    <w:rsid w:val="00DA6171"/>
    <w:rsid w:val="00DA6E56"/>
    <w:rsid w:val="00DB226E"/>
    <w:rsid w:val="00DB49CE"/>
    <w:rsid w:val="00DB4F79"/>
    <w:rsid w:val="00DC540E"/>
    <w:rsid w:val="00DD0F87"/>
    <w:rsid w:val="00DD207F"/>
    <w:rsid w:val="00DD2530"/>
    <w:rsid w:val="00DD4C40"/>
    <w:rsid w:val="00DD5C76"/>
    <w:rsid w:val="00DD6C70"/>
    <w:rsid w:val="00DE00CE"/>
    <w:rsid w:val="00DE7168"/>
    <w:rsid w:val="00DF30B6"/>
    <w:rsid w:val="00DF52D5"/>
    <w:rsid w:val="00DF7156"/>
    <w:rsid w:val="00E102C3"/>
    <w:rsid w:val="00E106BF"/>
    <w:rsid w:val="00E1300D"/>
    <w:rsid w:val="00E15D6D"/>
    <w:rsid w:val="00E309EB"/>
    <w:rsid w:val="00E3372A"/>
    <w:rsid w:val="00E34B02"/>
    <w:rsid w:val="00E37554"/>
    <w:rsid w:val="00E40E7D"/>
    <w:rsid w:val="00E46410"/>
    <w:rsid w:val="00E476DD"/>
    <w:rsid w:val="00E54B44"/>
    <w:rsid w:val="00E656A7"/>
    <w:rsid w:val="00E726DD"/>
    <w:rsid w:val="00E7289B"/>
    <w:rsid w:val="00E764A5"/>
    <w:rsid w:val="00E82628"/>
    <w:rsid w:val="00E92838"/>
    <w:rsid w:val="00EA10FD"/>
    <w:rsid w:val="00EB70B0"/>
    <w:rsid w:val="00EE22BC"/>
    <w:rsid w:val="00EE3122"/>
    <w:rsid w:val="00EE3DEF"/>
    <w:rsid w:val="00EE53A7"/>
    <w:rsid w:val="00EE78D3"/>
    <w:rsid w:val="00EF36C8"/>
    <w:rsid w:val="00F029C6"/>
    <w:rsid w:val="00F038C6"/>
    <w:rsid w:val="00F044E4"/>
    <w:rsid w:val="00F20B91"/>
    <w:rsid w:val="00F24AAB"/>
    <w:rsid w:val="00F25655"/>
    <w:rsid w:val="00F50D58"/>
    <w:rsid w:val="00F52DCE"/>
    <w:rsid w:val="00F5703D"/>
    <w:rsid w:val="00F61BBE"/>
    <w:rsid w:val="00F63826"/>
    <w:rsid w:val="00F72D61"/>
    <w:rsid w:val="00F75FE3"/>
    <w:rsid w:val="00F97C1A"/>
    <w:rsid w:val="00FA21E0"/>
    <w:rsid w:val="00FA2C00"/>
    <w:rsid w:val="00FA4254"/>
    <w:rsid w:val="00FA7BCB"/>
    <w:rsid w:val="00FB0081"/>
    <w:rsid w:val="00FB3B4B"/>
    <w:rsid w:val="00FC40B5"/>
    <w:rsid w:val="00FC4BFB"/>
    <w:rsid w:val="00FC6BFA"/>
    <w:rsid w:val="00FD0733"/>
    <w:rsid w:val="00FE2980"/>
    <w:rsid w:val="00FF179B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BC59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14D4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379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4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C5"/>
  </w:style>
  <w:style w:type="paragraph" w:styleId="Footer">
    <w:name w:val="footer"/>
    <w:basedOn w:val="Normal"/>
    <w:link w:val="FooterChar"/>
    <w:uiPriority w:val="99"/>
    <w:unhideWhenUsed/>
    <w:rsid w:val="00D34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C5"/>
  </w:style>
  <w:style w:type="paragraph" w:styleId="BalloonText">
    <w:name w:val="Balloon Text"/>
    <w:basedOn w:val="Normal"/>
    <w:link w:val="BalloonTextChar"/>
    <w:uiPriority w:val="99"/>
    <w:semiHidden/>
    <w:unhideWhenUsed/>
    <w:rsid w:val="00B811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8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3882"/>
    <w:rPr>
      <w:rFonts w:asciiTheme="minorHAnsi" w:eastAsia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1B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B2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B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B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B2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F1B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0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14D4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A379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4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C5"/>
  </w:style>
  <w:style w:type="paragraph" w:styleId="Footer">
    <w:name w:val="footer"/>
    <w:basedOn w:val="Normal"/>
    <w:link w:val="FooterChar"/>
    <w:uiPriority w:val="99"/>
    <w:unhideWhenUsed/>
    <w:rsid w:val="00D34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C5"/>
  </w:style>
  <w:style w:type="paragraph" w:styleId="BalloonText">
    <w:name w:val="Balloon Text"/>
    <w:basedOn w:val="Normal"/>
    <w:link w:val="BalloonTextChar"/>
    <w:uiPriority w:val="99"/>
    <w:semiHidden/>
    <w:unhideWhenUsed/>
    <w:rsid w:val="00B811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1D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8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3882"/>
    <w:rPr>
      <w:rFonts w:asciiTheme="minorHAnsi" w:eastAsia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F1B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B2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B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B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B2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F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81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55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2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4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13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3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16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677">
          <w:marLeft w:val="533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5">
          <w:marLeft w:val="533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778">
          <w:marLeft w:val="533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533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75">
          <w:marLeft w:val="533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osettepagan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8CC2-CA92-E74F-8FD7-206F7F3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1842</Words>
  <Characters>10501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Josette Pagan</dc:creator>
  <cp:keywords/>
  <dc:description/>
  <cp:lastModifiedBy>Josette Pagan</cp:lastModifiedBy>
  <cp:revision>147</cp:revision>
  <cp:lastPrinted>2017-06-05T22:52:00Z</cp:lastPrinted>
  <dcterms:created xsi:type="dcterms:W3CDTF">2017-06-02T19:03:00Z</dcterms:created>
  <dcterms:modified xsi:type="dcterms:W3CDTF">2017-06-05T22:52:00Z</dcterms:modified>
</cp:coreProperties>
</file>